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93" w:rsidRPr="008F2590" w:rsidRDefault="00D25E93" w:rsidP="00D25E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АКТ</w:t>
      </w:r>
    </w:p>
    <w:p w:rsidR="00D25E93" w:rsidRPr="008F2590" w:rsidRDefault="00D25E93" w:rsidP="00D25E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АУДИТОРСКОЙ ПРОВЕРКИ № 2</w:t>
      </w:r>
    </w:p>
    <w:p w:rsidR="00D25E93" w:rsidRPr="008F2590" w:rsidRDefault="00D25E93" w:rsidP="00D25E9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5E93" w:rsidRPr="008F2590" w:rsidRDefault="00D25E93" w:rsidP="00D25E9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"0</w:t>
      </w:r>
      <w:r w:rsidR="00955FE9">
        <w:rPr>
          <w:rFonts w:ascii="Times New Roman" w:hAnsi="Times New Roman" w:cs="Times New Roman"/>
          <w:sz w:val="24"/>
          <w:szCs w:val="24"/>
        </w:rPr>
        <w:t>7</w:t>
      </w:r>
      <w:r w:rsidRPr="008F2590">
        <w:rPr>
          <w:rFonts w:ascii="Times New Roman" w:hAnsi="Times New Roman" w:cs="Times New Roman"/>
          <w:sz w:val="24"/>
          <w:szCs w:val="24"/>
        </w:rPr>
        <w:t>" июня 2018г.                                                                         г. Переславль-Залесский</w:t>
      </w:r>
    </w:p>
    <w:p w:rsidR="00D25E93" w:rsidRPr="008F2590" w:rsidRDefault="00C21316" w:rsidP="00D25E9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25E93" w:rsidRPr="008F259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25E93" w:rsidRPr="008F2590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г. Переславля-Залесского от 18.04.2018 № 161/01-04 «О проведении аудиторской проверки» и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25E93" w:rsidRPr="008F2590">
        <w:rPr>
          <w:rFonts w:ascii="Times New Roman" w:hAnsi="Times New Roman" w:cs="Times New Roman"/>
          <w:sz w:val="24"/>
          <w:szCs w:val="24"/>
        </w:rPr>
        <w:t xml:space="preserve"> </w:t>
      </w:r>
      <w:r w:rsidR="0088665A" w:rsidRPr="008F2590">
        <w:rPr>
          <w:rFonts w:ascii="Times New Roman" w:hAnsi="Times New Roman" w:cs="Times New Roman"/>
          <w:sz w:val="24"/>
          <w:szCs w:val="24"/>
        </w:rPr>
        <w:t>Муниципального учреждения «Центр обеспечения функционирования муниципальных образовательных учреждений города Переславля-Залесского» от 19.04.2018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65A" w:rsidRPr="008F2590">
        <w:rPr>
          <w:rFonts w:ascii="Times New Roman" w:hAnsi="Times New Roman" w:cs="Times New Roman"/>
          <w:sz w:val="24"/>
          <w:szCs w:val="24"/>
        </w:rPr>
        <w:t>6-ОД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аудиторской проверки</w:t>
      </w:r>
      <w:r w:rsidR="0088665A" w:rsidRPr="008F2590">
        <w:rPr>
          <w:rFonts w:ascii="Times New Roman" w:hAnsi="Times New Roman" w:cs="Times New Roman"/>
          <w:sz w:val="24"/>
          <w:szCs w:val="24"/>
        </w:rPr>
        <w:t xml:space="preserve"> </w:t>
      </w:r>
      <w:r w:rsidR="00D25E93" w:rsidRPr="008F2590">
        <w:rPr>
          <w:rFonts w:ascii="Times New Roman" w:hAnsi="Times New Roman" w:cs="Times New Roman"/>
          <w:sz w:val="24"/>
          <w:szCs w:val="24"/>
        </w:rPr>
        <w:t xml:space="preserve">ведущим бухгалтером-ревизором </w:t>
      </w:r>
      <w:r w:rsidR="0088665A" w:rsidRPr="008F2590">
        <w:rPr>
          <w:rFonts w:ascii="Times New Roman" w:hAnsi="Times New Roman" w:cs="Times New Roman"/>
          <w:sz w:val="24"/>
          <w:szCs w:val="24"/>
        </w:rPr>
        <w:t xml:space="preserve">отдела по исполнению переданных полномочий МУ «ЦОФ» </w:t>
      </w:r>
      <w:r w:rsidR="00D25E93" w:rsidRPr="008F2590">
        <w:rPr>
          <w:rFonts w:ascii="Times New Roman" w:hAnsi="Times New Roman" w:cs="Times New Roman"/>
          <w:sz w:val="24"/>
          <w:szCs w:val="24"/>
        </w:rPr>
        <w:t>Куркиной Н.Н</w:t>
      </w:r>
      <w:r w:rsidR="00045FA6">
        <w:rPr>
          <w:rFonts w:ascii="Times New Roman" w:hAnsi="Times New Roman" w:cs="Times New Roman"/>
          <w:sz w:val="24"/>
          <w:szCs w:val="24"/>
        </w:rPr>
        <w:t xml:space="preserve">. </w:t>
      </w:r>
      <w:r w:rsidR="0050698E">
        <w:rPr>
          <w:rFonts w:ascii="Times New Roman" w:hAnsi="Times New Roman" w:cs="Times New Roman"/>
          <w:sz w:val="24"/>
          <w:szCs w:val="24"/>
        </w:rPr>
        <w:t>и</w:t>
      </w:r>
      <w:r w:rsidR="00045FA6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50698E">
        <w:rPr>
          <w:rFonts w:ascii="Times New Roman" w:hAnsi="Times New Roman" w:cs="Times New Roman"/>
          <w:sz w:val="24"/>
          <w:szCs w:val="24"/>
        </w:rPr>
        <w:t>ым</w:t>
      </w:r>
      <w:r w:rsidR="00045FA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0698E">
        <w:rPr>
          <w:rFonts w:ascii="Times New Roman" w:hAnsi="Times New Roman" w:cs="Times New Roman"/>
          <w:sz w:val="24"/>
          <w:szCs w:val="24"/>
        </w:rPr>
        <w:t>ом</w:t>
      </w:r>
      <w:r w:rsidR="00045FA6">
        <w:rPr>
          <w:rFonts w:ascii="Times New Roman" w:hAnsi="Times New Roman" w:cs="Times New Roman"/>
          <w:sz w:val="24"/>
          <w:szCs w:val="24"/>
        </w:rPr>
        <w:t xml:space="preserve"> отдела развития общего и дополнительного образования Управления образования Зарайской Е.Г. </w:t>
      </w:r>
      <w:r w:rsidR="00D25E93" w:rsidRPr="008F2590">
        <w:rPr>
          <w:rFonts w:ascii="Times New Roman" w:hAnsi="Times New Roman" w:cs="Times New Roman"/>
          <w:sz w:val="24"/>
          <w:szCs w:val="24"/>
        </w:rPr>
        <w:t>проведена выездная аудиторская проверка   организации питания в отношении муниципального дошкольного образовательного учреждения «Детский сад «</w:t>
      </w:r>
      <w:r w:rsidR="0088665A" w:rsidRPr="008F2590">
        <w:rPr>
          <w:rFonts w:ascii="Times New Roman" w:hAnsi="Times New Roman" w:cs="Times New Roman"/>
          <w:sz w:val="24"/>
          <w:szCs w:val="24"/>
        </w:rPr>
        <w:t>Дюймовоч</w:t>
      </w:r>
      <w:r w:rsidR="00D25E93" w:rsidRPr="008F2590">
        <w:rPr>
          <w:rFonts w:ascii="Times New Roman" w:hAnsi="Times New Roman" w:cs="Times New Roman"/>
          <w:sz w:val="24"/>
          <w:szCs w:val="24"/>
        </w:rPr>
        <w:t>ка» за период с 01.01.201</w:t>
      </w:r>
      <w:r w:rsidR="0088665A" w:rsidRPr="008F2590">
        <w:rPr>
          <w:rFonts w:ascii="Times New Roman" w:hAnsi="Times New Roman" w:cs="Times New Roman"/>
          <w:sz w:val="24"/>
          <w:szCs w:val="24"/>
        </w:rPr>
        <w:t>7</w:t>
      </w:r>
      <w:r w:rsidR="00D25E93" w:rsidRPr="008F259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25E93" w:rsidRPr="008F2590" w:rsidRDefault="00D25E93" w:rsidP="006201C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8665A" w:rsidRPr="008F25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2590">
        <w:rPr>
          <w:rFonts w:ascii="Times New Roman" w:hAnsi="Times New Roman" w:cs="Times New Roman"/>
          <w:sz w:val="24"/>
          <w:szCs w:val="24"/>
        </w:rPr>
        <w:t>Начало проверки "</w:t>
      </w:r>
      <w:r w:rsidR="0088665A" w:rsidRPr="008F2590">
        <w:rPr>
          <w:rFonts w:ascii="Times New Roman" w:hAnsi="Times New Roman" w:cs="Times New Roman"/>
          <w:sz w:val="24"/>
          <w:szCs w:val="24"/>
        </w:rPr>
        <w:t>24</w:t>
      </w:r>
      <w:r w:rsidRPr="008F2590">
        <w:rPr>
          <w:rFonts w:ascii="Times New Roman" w:hAnsi="Times New Roman" w:cs="Times New Roman"/>
          <w:sz w:val="24"/>
          <w:szCs w:val="24"/>
        </w:rPr>
        <w:t xml:space="preserve">" </w:t>
      </w:r>
      <w:r w:rsidR="0088665A" w:rsidRPr="008F2590">
        <w:rPr>
          <w:rFonts w:ascii="Times New Roman" w:hAnsi="Times New Roman" w:cs="Times New Roman"/>
          <w:sz w:val="24"/>
          <w:szCs w:val="24"/>
        </w:rPr>
        <w:t>апреля</w:t>
      </w:r>
      <w:r w:rsidRPr="008F2590">
        <w:rPr>
          <w:rFonts w:ascii="Times New Roman" w:hAnsi="Times New Roman" w:cs="Times New Roman"/>
          <w:sz w:val="24"/>
          <w:szCs w:val="24"/>
        </w:rPr>
        <w:t xml:space="preserve"> 201</w:t>
      </w:r>
      <w:r w:rsidR="0088665A" w:rsidRPr="008F2590">
        <w:rPr>
          <w:rFonts w:ascii="Times New Roman" w:hAnsi="Times New Roman" w:cs="Times New Roman"/>
          <w:sz w:val="24"/>
          <w:szCs w:val="24"/>
        </w:rPr>
        <w:t>8</w:t>
      </w:r>
      <w:r w:rsidRPr="008F2590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25E93" w:rsidRPr="008F2590" w:rsidRDefault="00D25E93" w:rsidP="006201C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                          окончание проверки "</w:t>
      </w:r>
      <w:r w:rsidR="0088665A" w:rsidRPr="008F2590">
        <w:rPr>
          <w:rFonts w:ascii="Times New Roman" w:hAnsi="Times New Roman" w:cs="Times New Roman"/>
          <w:sz w:val="24"/>
          <w:szCs w:val="24"/>
        </w:rPr>
        <w:t>0</w:t>
      </w:r>
      <w:r w:rsidR="00955FE9">
        <w:rPr>
          <w:rFonts w:ascii="Times New Roman" w:hAnsi="Times New Roman" w:cs="Times New Roman"/>
          <w:sz w:val="24"/>
          <w:szCs w:val="24"/>
        </w:rPr>
        <w:t>7</w:t>
      </w:r>
      <w:r w:rsidRPr="008F2590">
        <w:rPr>
          <w:rFonts w:ascii="Times New Roman" w:hAnsi="Times New Roman" w:cs="Times New Roman"/>
          <w:sz w:val="24"/>
          <w:szCs w:val="24"/>
        </w:rPr>
        <w:t>" июня 201</w:t>
      </w:r>
      <w:r w:rsidR="0088665A" w:rsidRPr="008F2590">
        <w:rPr>
          <w:rFonts w:ascii="Times New Roman" w:hAnsi="Times New Roman" w:cs="Times New Roman"/>
          <w:sz w:val="24"/>
          <w:szCs w:val="24"/>
        </w:rPr>
        <w:t>8</w:t>
      </w:r>
      <w:r w:rsidRPr="008F25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5E93" w:rsidRPr="008F2590" w:rsidRDefault="00D25E93" w:rsidP="006201C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E93" w:rsidRPr="008F2590" w:rsidRDefault="00D25E93" w:rsidP="00D25E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1. ОБЩИЕ СВЕДЕНИЯ О ПРОВЕРЯЕМОЙ ОРГАНИЗАЦИИ </w:t>
      </w:r>
    </w:p>
    <w:p w:rsidR="00D25E93" w:rsidRPr="008F2590" w:rsidRDefault="00D25E93" w:rsidP="00D25E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93" w:rsidRPr="008F2590" w:rsidRDefault="00D25E93" w:rsidP="00D25E93">
      <w:pPr>
        <w:widowControl w:val="0"/>
        <w:shd w:val="clear" w:color="auto" w:fill="FFFFFF"/>
        <w:suppressAutoHyphens w:val="0"/>
        <w:spacing w:after="0"/>
        <w:ind w:firstLine="284"/>
        <w:jc w:val="both"/>
        <w:rPr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1. Основание для проведения аудиторской проверки: </w:t>
      </w:r>
      <w:r w:rsidRPr="008F2590">
        <w:rPr>
          <w:rFonts w:ascii="Times New Roman" w:eastAsia="Calibri" w:hAnsi="Times New Roman" w:cs="Times New Roman"/>
          <w:sz w:val="24"/>
          <w:szCs w:val="24"/>
        </w:rPr>
        <w:t xml:space="preserve">план аудиторских проверок главного </w:t>
      </w:r>
      <w:r w:rsidR="0088665A" w:rsidRPr="008F2590">
        <w:rPr>
          <w:rFonts w:ascii="Times New Roman" w:eastAsia="Calibri" w:hAnsi="Times New Roman" w:cs="Times New Roman"/>
          <w:sz w:val="24"/>
          <w:szCs w:val="24"/>
        </w:rPr>
        <w:t xml:space="preserve">распорядителя бюджетных средств и </w:t>
      </w:r>
      <w:r w:rsidRPr="008F2590">
        <w:rPr>
          <w:rFonts w:ascii="Times New Roman" w:eastAsia="Calibri" w:hAnsi="Times New Roman" w:cs="Times New Roman"/>
          <w:sz w:val="24"/>
          <w:szCs w:val="24"/>
        </w:rPr>
        <w:t xml:space="preserve">администратора </w:t>
      </w:r>
      <w:r w:rsidR="0088665A" w:rsidRPr="008F2590">
        <w:rPr>
          <w:rFonts w:ascii="Times New Roman" w:eastAsia="Calibri" w:hAnsi="Times New Roman" w:cs="Times New Roman"/>
          <w:sz w:val="24"/>
          <w:szCs w:val="24"/>
        </w:rPr>
        <w:t>доходов</w:t>
      </w:r>
      <w:r w:rsidRPr="008F2590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88665A" w:rsidRPr="008F2590">
        <w:rPr>
          <w:rFonts w:ascii="Times New Roman" w:eastAsia="Calibri" w:hAnsi="Times New Roman" w:cs="Times New Roman"/>
          <w:sz w:val="24"/>
          <w:szCs w:val="24"/>
        </w:rPr>
        <w:t>8</w:t>
      </w:r>
      <w:r w:rsidRPr="008F2590">
        <w:rPr>
          <w:rFonts w:ascii="Times New Roman" w:eastAsia="Calibri" w:hAnsi="Times New Roman" w:cs="Times New Roman"/>
          <w:sz w:val="24"/>
          <w:szCs w:val="24"/>
        </w:rPr>
        <w:t xml:space="preserve"> год,</w:t>
      </w:r>
      <w:r w:rsidRPr="008F2590">
        <w:rPr>
          <w:rFonts w:ascii="Times New Roman" w:hAnsi="Times New Roman" w:cs="Times New Roman"/>
          <w:sz w:val="24"/>
          <w:szCs w:val="24"/>
        </w:rPr>
        <w:t xml:space="preserve"> утверждённый приказом Управления образования Администрации г. Переславля-Залесского от 1</w:t>
      </w:r>
      <w:r w:rsidR="0088665A" w:rsidRPr="008F2590">
        <w:rPr>
          <w:rFonts w:ascii="Times New Roman" w:hAnsi="Times New Roman" w:cs="Times New Roman"/>
          <w:sz w:val="24"/>
          <w:szCs w:val="24"/>
        </w:rPr>
        <w:t>4</w:t>
      </w:r>
      <w:r w:rsidRPr="008F2590">
        <w:rPr>
          <w:rFonts w:ascii="Times New Roman" w:hAnsi="Times New Roman" w:cs="Times New Roman"/>
          <w:sz w:val="24"/>
          <w:szCs w:val="24"/>
        </w:rPr>
        <w:t>.12.201</w:t>
      </w:r>
      <w:r w:rsidR="0088665A" w:rsidRPr="008F2590">
        <w:rPr>
          <w:rFonts w:ascii="Times New Roman" w:hAnsi="Times New Roman" w:cs="Times New Roman"/>
          <w:sz w:val="24"/>
          <w:szCs w:val="24"/>
        </w:rPr>
        <w:t>7</w:t>
      </w:r>
      <w:r w:rsidRPr="008F2590">
        <w:rPr>
          <w:rFonts w:ascii="Times New Roman" w:hAnsi="Times New Roman" w:cs="Times New Roman"/>
          <w:sz w:val="24"/>
          <w:szCs w:val="24"/>
        </w:rPr>
        <w:t xml:space="preserve"> № 51</w:t>
      </w:r>
      <w:r w:rsidR="0088665A" w:rsidRPr="008F2590">
        <w:rPr>
          <w:rFonts w:ascii="Times New Roman" w:hAnsi="Times New Roman" w:cs="Times New Roman"/>
          <w:sz w:val="24"/>
          <w:szCs w:val="24"/>
        </w:rPr>
        <w:t>3</w:t>
      </w:r>
      <w:r w:rsidRPr="008F2590">
        <w:rPr>
          <w:rFonts w:ascii="Times New Roman" w:hAnsi="Times New Roman" w:cs="Times New Roman"/>
          <w:sz w:val="24"/>
          <w:szCs w:val="24"/>
        </w:rPr>
        <w:t>/01-04 и</w:t>
      </w:r>
      <w:r w:rsidRPr="008F259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программа </w:t>
      </w:r>
      <w:r w:rsidRPr="008F2590">
        <w:rPr>
          <w:rFonts w:ascii="Times New Roman" w:eastAsia="Calibri" w:hAnsi="Times New Roman" w:cs="Times New Roman"/>
          <w:sz w:val="24"/>
          <w:szCs w:val="24"/>
        </w:rPr>
        <w:t>аудиторской проверки организации питания</w:t>
      </w:r>
      <w:r w:rsidRPr="008F2590">
        <w:rPr>
          <w:rFonts w:ascii="Times New Roman" w:hAnsi="Times New Roman" w:cs="Times New Roman"/>
          <w:sz w:val="24"/>
          <w:szCs w:val="24"/>
        </w:rPr>
        <w:t>, утвержденная приказом Управления образования Администрации г. Переславля-Залесского от 1</w:t>
      </w:r>
      <w:r w:rsidR="0088665A" w:rsidRPr="008F2590">
        <w:rPr>
          <w:rFonts w:ascii="Times New Roman" w:hAnsi="Times New Roman" w:cs="Times New Roman"/>
          <w:sz w:val="24"/>
          <w:szCs w:val="24"/>
        </w:rPr>
        <w:t>8</w:t>
      </w:r>
      <w:r w:rsidRPr="008F2590">
        <w:rPr>
          <w:rFonts w:ascii="Times New Roman" w:hAnsi="Times New Roman" w:cs="Times New Roman"/>
          <w:sz w:val="24"/>
          <w:szCs w:val="24"/>
        </w:rPr>
        <w:t>.0</w:t>
      </w:r>
      <w:r w:rsidR="0088665A" w:rsidRPr="008F2590">
        <w:rPr>
          <w:rFonts w:ascii="Times New Roman" w:hAnsi="Times New Roman" w:cs="Times New Roman"/>
          <w:sz w:val="24"/>
          <w:szCs w:val="24"/>
        </w:rPr>
        <w:t>4</w:t>
      </w:r>
      <w:r w:rsidRPr="008F2590">
        <w:rPr>
          <w:rFonts w:ascii="Times New Roman" w:hAnsi="Times New Roman" w:cs="Times New Roman"/>
          <w:sz w:val="24"/>
          <w:szCs w:val="24"/>
        </w:rPr>
        <w:t>.201</w:t>
      </w:r>
      <w:r w:rsidR="0088665A" w:rsidRPr="008F2590">
        <w:rPr>
          <w:rFonts w:ascii="Times New Roman" w:hAnsi="Times New Roman" w:cs="Times New Roman"/>
          <w:sz w:val="24"/>
          <w:szCs w:val="24"/>
        </w:rPr>
        <w:t>8</w:t>
      </w:r>
      <w:r w:rsidRPr="008F2590">
        <w:rPr>
          <w:rFonts w:ascii="Times New Roman" w:hAnsi="Times New Roman" w:cs="Times New Roman"/>
          <w:sz w:val="24"/>
          <w:szCs w:val="24"/>
        </w:rPr>
        <w:t xml:space="preserve"> № </w:t>
      </w:r>
      <w:r w:rsidR="0088665A" w:rsidRPr="008F2590">
        <w:rPr>
          <w:rFonts w:ascii="Times New Roman" w:hAnsi="Times New Roman" w:cs="Times New Roman"/>
          <w:sz w:val="24"/>
          <w:szCs w:val="24"/>
        </w:rPr>
        <w:t>161</w:t>
      </w:r>
      <w:r w:rsidRPr="008F2590">
        <w:rPr>
          <w:rFonts w:ascii="Times New Roman" w:hAnsi="Times New Roman" w:cs="Times New Roman"/>
          <w:sz w:val="24"/>
          <w:szCs w:val="24"/>
        </w:rPr>
        <w:t>/01-04.</w:t>
      </w:r>
    </w:p>
    <w:p w:rsidR="00D25E93" w:rsidRPr="008F2590" w:rsidRDefault="00D25E93" w:rsidP="00D25E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    2. За   осуществление   финансово-хозяйственной деятельности  в  МДОУ «Детский сад «</w:t>
      </w:r>
      <w:r w:rsidR="0088665A" w:rsidRPr="008F2590">
        <w:rPr>
          <w:rFonts w:ascii="Times New Roman" w:hAnsi="Times New Roman" w:cs="Times New Roman"/>
          <w:sz w:val="24"/>
          <w:szCs w:val="24"/>
        </w:rPr>
        <w:t>Дюймовоч</w:t>
      </w:r>
      <w:r w:rsidRPr="008F2590">
        <w:rPr>
          <w:rFonts w:ascii="Times New Roman" w:hAnsi="Times New Roman" w:cs="Times New Roman"/>
          <w:sz w:val="24"/>
          <w:szCs w:val="24"/>
        </w:rPr>
        <w:t>ка» в проверяемом периоде и на момент проверки ответственн</w:t>
      </w:r>
      <w:r w:rsidR="00A03275">
        <w:rPr>
          <w:rFonts w:ascii="Times New Roman" w:hAnsi="Times New Roman" w:cs="Times New Roman"/>
          <w:sz w:val="24"/>
          <w:szCs w:val="24"/>
        </w:rPr>
        <w:t>ы: с 01.01.2012</w:t>
      </w:r>
      <w:bookmarkStart w:id="0" w:name="_GoBack"/>
      <w:bookmarkEnd w:id="0"/>
      <w:r w:rsidR="007373A5" w:rsidRPr="008F2590">
        <w:rPr>
          <w:rFonts w:ascii="Times New Roman" w:hAnsi="Times New Roman" w:cs="Times New Roman"/>
          <w:sz w:val="24"/>
          <w:szCs w:val="24"/>
        </w:rPr>
        <w:t xml:space="preserve"> по 06.06.2017 - </w:t>
      </w:r>
      <w:r w:rsidRPr="008F2590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r w:rsidR="007373A5" w:rsidRPr="008F2590">
        <w:rPr>
          <w:rFonts w:ascii="Times New Roman" w:hAnsi="Times New Roman" w:cs="Times New Roman"/>
          <w:sz w:val="24"/>
          <w:szCs w:val="24"/>
        </w:rPr>
        <w:t>Пичугина А.П., с 07.06.2017 по 0</w:t>
      </w:r>
      <w:r w:rsidR="00B823AE" w:rsidRPr="008F2590">
        <w:rPr>
          <w:rFonts w:ascii="Times New Roman" w:hAnsi="Times New Roman" w:cs="Times New Roman"/>
          <w:sz w:val="24"/>
          <w:szCs w:val="24"/>
        </w:rPr>
        <w:t>6</w:t>
      </w:r>
      <w:r w:rsidR="007373A5" w:rsidRPr="008F2590">
        <w:rPr>
          <w:rFonts w:ascii="Times New Roman" w:hAnsi="Times New Roman" w:cs="Times New Roman"/>
          <w:sz w:val="24"/>
          <w:szCs w:val="24"/>
        </w:rPr>
        <w:t xml:space="preserve">.08.2017 </w:t>
      </w:r>
      <w:r w:rsidR="00AD13F4" w:rsidRPr="008F2590">
        <w:rPr>
          <w:rFonts w:ascii="Times New Roman" w:hAnsi="Times New Roman" w:cs="Times New Roman"/>
          <w:sz w:val="24"/>
          <w:szCs w:val="24"/>
        </w:rPr>
        <w:t xml:space="preserve">- старший воспитатель Ступакова В.Г., </w:t>
      </w:r>
      <w:proofErr w:type="gramStart"/>
      <w:r w:rsidR="00AD13F4" w:rsidRPr="008F25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13F4" w:rsidRPr="008F2590">
        <w:rPr>
          <w:rFonts w:ascii="Times New Roman" w:hAnsi="Times New Roman" w:cs="Times New Roman"/>
          <w:sz w:val="24"/>
          <w:szCs w:val="24"/>
        </w:rPr>
        <w:t xml:space="preserve"> 07.08.2017</w:t>
      </w:r>
      <w:r w:rsidR="002A7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3F4" w:rsidRPr="008F25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D13F4" w:rsidRPr="008F2590">
        <w:rPr>
          <w:rFonts w:ascii="Times New Roman" w:hAnsi="Times New Roman" w:cs="Times New Roman"/>
          <w:sz w:val="24"/>
          <w:szCs w:val="24"/>
        </w:rPr>
        <w:t xml:space="preserve"> настоящее время – заведующий МДОУ Шарапова Е.А.</w:t>
      </w:r>
    </w:p>
    <w:p w:rsidR="00D25E93" w:rsidRPr="008F2590" w:rsidRDefault="00D25E93" w:rsidP="00D25E9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3.  Ведение бухгалтерского учёта в проверяемом учреждении </w:t>
      </w:r>
      <w:r w:rsidR="00B823AE" w:rsidRPr="008F2590">
        <w:rPr>
          <w:rFonts w:ascii="Times New Roman" w:hAnsi="Times New Roman" w:cs="Times New Roman"/>
          <w:sz w:val="24"/>
          <w:szCs w:val="24"/>
        </w:rPr>
        <w:t xml:space="preserve">с 2012 года </w:t>
      </w:r>
      <w:r w:rsidRPr="008F259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823AE" w:rsidRPr="008F2590">
        <w:rPr>
          <w:rFonts w:ascii="Times New Roman" w:hAnsi="Times New Roman" w:cs="Times New Roman"/>
          <w:sz w:val="24"/>
          <w:szCs w:val="24"/>
        </w:rPr>
        <w:t xml:space="preserve">собственная бухгалтерия. </w:t>
      </w:r>
    </w:p>
    <w:p w:rsidR="00B823AE" w:rsidRPr="008F2590" w:rsidRDefault="00D25E93" w:rsidP="00D25E9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 За  состояние  бухгалтерского  учета  и  отчетности  в  проверяемом периоде и на момент проверки ответственна главный бухгалтер </w:t>
      </w:r>
      <w:r w:rsidR="00B823AE" w:rsidRPr="008F2590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«Дюймовочка» Ульянова Н.В.</w:t>
      </w:r>
    </w:p>
    <w:p w:rsidR="00D25E93" w:rsidRPr="008F2590" w:rsidRDefault="00D25E93" w:rsidP="00D25E9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4. В проверяемом периоде и на момент проверки МДОУ «Детский сад «</w:t>
      </w:r>
      <w:r w:rsidR="00B823AE" w:rsidRPr="008F2590">
        <w:rPr>
          <w:rFonts w:ascii="Times New Roman" w:hAnsi="Times New Roman" w:cs="Times New Roman"/>
          <w:sz w:val="24"/>
          <w:szCs w:val="24"/>
        </w:rPr>
        <w:t>Дюймовочка</w:t>
      </w:r>
      <w:r w:rsidRPr="008F2590">
        <w:rPr>
          <w:rFonts w:ascii="Times New Roman" w:hAnsi="Times New Roman" w:cs="Times New Roman"/>
          <w:sz w:val="24"/>
          <w:szCs w:val="24"/>
        </w:rPr>
        <w:t xml:space="preserve">» имел следующие </w:t>
      </w:r>
      <w:r w:rsidR="00B823AE" w:rsidRPr="008F2590">
        <w:rPr>
          <w:rFonts w:ascii="Times New Roman" w:hAnsi="Times New Roman" w:cs="Times New Roman"/>
          <w:sz w:val="24"/>
          <w:szCs w:val="24"/>
        </w:rPr>
        <w:t>лицевые</w:t>
      </w:r>
      <w:r w:rsidRPr="008F2590">
        <w:rPr>
          <w:rFonts w:ascii="Times New Roman" w:hAnsi="Times New Roman" w:cs="Times New Roman"/>
          <w:sz w:val="24"/>
          <w:szCs w:val="24"/>
        </w:rPr>
        <w:t xml:space="preserve"> счета, открытые в Управлении финансов Администрации г. Переславля-Залесского:</w:t>
      </w:r>
    </w:p>
    <w:p w:rsidR="00D25E93" w:rsidRPr="008F2590" w:rsidRDefault="00D25E93" w:rsidP="00D25E9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- № 203 03 10</w:t>
      </w:r>
      <w:r w:rsidR="00B823AE" w:rsidRPr="008F2590">
        <w:rPr>
          <w:rFonts w:ascii="Times New Roman" w:hAnsi="Times New Roman" w:cs="Times New Roman"/>
          <w:sz w:val="24"/>
          <w:szCs w:val="24"/>
        </w:rPr>
        <w:t>1</w:t>
      </w:r>
      <w:r w:rsidRPr="008F2590">
        <w:rPr>
          <w:rFonts w:ascii="Times New Roman" w:hAnsi="Times New Roman" w:cs="Times New Roman"/>
          <w:sz w:val="24"/>
          <w:szCs w:val="24"/>
        </w:rPr>
        <w:t xml:space="preserve"> 2 – </w:t>
      </w:r>
      <w:r w:rsidR="00B823AE" w:rsidRPr="008F2590">
        <w:rPr>
          <w:rFonts w:ascii="Times New Roman" w:hAnsi="Times New Roman" w:cs="Times New Roman"/>
          <w:sz w:val="24"/>
          <w:szCs w:val="24"/>
        </w:rPr>
        <w:t>лицевой счёт бюджетного учреждения</w:t>
      </w:r>
      <w:r w:rsidRPr="008F2590">
        <w:rPr>
          <w:rFonts w:ascii="Times New Roman" w:hAnsi="Times New Roman" w:cs="Times New Roman"/>
          <w:sz w:val="24"/>
          <w:szCs w:val="24"/>
        </w:rPr>
        <w:t>,</w:t>
      </w:r>
    </w:p>
    <w:p w:rsidR="00D25E93" w:rsidRPr="008F2590" w:rsidRDefault="00D25E93" w:rsidP="00D25E9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- № 203 03 10</w:t>
      </w:r>
      <w:r w:rsidR="00B823AE" w:rsidRPr="008F2590">
        <w:rPr>
          <w:rFonts w:ascii="Times New Roman" w:hAnsi="Times New Roman" w:cs="Times New Roman"/>
          <w:sz w:val="24"/>
          <w:szCs w:val="24"/>
        </w:rPr>
        <w:t>1</w:t>
      </w:r>
      <w:r w:rsidRPr="008F2590">
        <w:rPr>
          <w:rFonts w:ascii="Times New Roman" w:hAnsi="Times New Roman" w:cs="Times New Roman"/>
          <w:sz w:val="24"/>
          <w:szCs w:val="24"/>
        </w:rPr>
        <w:t xml:space="preserve"> 6 – </w:t>
      </w:r>
      <w:r w:rsidR="00B823AE" w:rsidRPr="008F2590">
        <w:rPr>
          <w:rFonts w:ascii="Times New Roman" w:hAnsi="Times New Roman" w:cs="Times New Roman"/>
          <w:sz w:val="24"/>
          <w:szCs w:val="24"/>
        </w:rPr>
        <w:t>отдельный лицевой счёт бюджетного учреждения</w:t>
      </w:r>
      <w:r w:rsidRPr="008F2590">
        <w:rPr>
          <w:rFonts w:ascii="Times New Roman" w:hAnsi="Times New Roman" w:cs="Times New Roman"/>
          <w:sz w:val="24"/>
          <w:szCs w:val="24"/>
        </w:rPr>
        <w:t>,</w:t>
      </w:r>
    </w:p>
    <w:p w:rsidR="00D25E93" w:rsidRPr="008F2590" w:rsidRDefault="00D25E93" w:rsidP="00D25E9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- № 203 03 10</w:t>
      </w:r>
      <w:r w:rsidR="00B823AE" w:rsidRPr="008F2590">
        <w:rPr>
          <w:rFonts w:ascii="Times New Roman" w:hAnsi="Times New Roman" w:cs="Times New Roman"/>
          <w:sz w:val="24"/>
          <w:szCs w:val="24"/>
        </w:rPr>
        <w:t>1</w:t>
      </w:r>
      <w:r w:rsidRPr="008F2590">
        <w:rPr>
          <w:rFonts w:ascii="Times New Roman" w:hAnsi="Times New Roman" w:cs="Times New Roman"/>
          <w:sz w:val="24"/>
          <w:szCs w:val="24"/>
        </w:rPr>
        <w:t xml:space="preserve"> 3 – для учёта операций</w:t>
      </w:r>
      <w:r w:rsidR="00B823AE" w:rsidRPr="008F2590">
        <w:rPr>
          <w:rFonts w:ascii="Times New Roman" w:hAnsi="Times New Roman" w:cs="Times New Roman"/>
          <w:sz w:val="24"/>
          <w:szCs w:val="24"/>
        </w:rPr>
        <w:t xml:space="preserve"> со средствами</w:t>
      </w:r>
      <w:r w:rsidRPr="008F2590">
        <w:rPr>
          <w:rFonts w:ascii="Times New Roman" w:hAnsi="Times New Roman" w:cs="Times New Roman"/>
          <w:sz w:val="24"/>
          <w:szCs w:val="24"/>
        </w:rPr>
        <w:t>, поступающи</w:t>
      </w:r>
      <w:r w:rsidR="00B823AE" w:rsidRPr="008F2590">
        <w:rPr>
          <w:rFonts w:ascii="Times New Roman" w:hAnsi="Times New Roman" w:cs="Times New Roman"/>
          <w:sz w:val="24"/>
          <w:szCs w:val="24"/>
        </w:rPr>
        <w:t>ми</w:t>
      </w:r>
      <w:r w:rsidRPr="008F2590">
        <w:rPr>
          <w:rFonts w:ascii="Times New Roman" w:hAnsi="Times New Roman" w:cs="Times New Roman"/>
          <w:sz w:val="24"/>
          <w:szCs w:val="24"/>
        </w:rPr>
        <w:t xml:space="preserve"> во временное распоряжение.</w:t>
      </w:r>
    </w:p>
    <w:p w:rsidR="00B823AE" w:rsidRPr="008F2590" w:rsidRDefault="00B823AE" w:rsidP="00D25E9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Депозитных и валютных счетов учреждение не имеет.</w:t>
      </w:r>
    </w:p>
    <w:p w:rsidR="00D25E93" w:rsidRPr="008F2590" w:rsidRDefault="00D25E93" w:rsidP="00D25E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    5. Перечень проверенных документов:</w:t>
      </w:r>
    </w:p>
    <w:p w:rsidR="00D25E93" w:rsidRPr="008F2590" w:rsidRDefault="00D25E93" w:rsidP="00D25E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lastRenderedPageBreak/>
        <w:t xml:space="preserve">    5.1. Учетные аналитические регистры, проверенные сплошным способом:</w:t>
      </w:r>
    </w:p>
    <w:p w:rsidR="00D25E93" w:rsidRPr="008F2590" w:rsidRDefault="00D25E93" w:rsidP="00D25E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D25E93" w:rsidRPr="008F2590" w:rsidRDefault="00D25E93" w:rsidP="00D25E9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(наименование документов и за какой период)</w:t>
      </w:r>
    </w:p>
    <w:p w:rsidR="00D25E93" w:rsidRPr="008F2590" w:rsidRDefault="00D25E93" w:rsidP="00D25E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    5.2. Учетные аналитические регистры, проверенные выборочным способом:</w:t>
      </w:r>
    </w:p>
    <w:p w:rsidR="00D25E93" w:rsidRPr="008F2590" w:rsidRDefault="00D25E93" w:rsidP="00D25E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оборотно-сальдовые ведомости по </w:t>
      </w:r>
      <w:r w:rsidRPr="001931E1">
        <w:rPr>
          <w:rFonts w:ascii="Times New Roman" w:hAnsi="Times New Roman" w:cs="Times New Roman"/>
          <w:sz w:val="24"/>
          <w:szCs w:val="24"/>
          <w:u w:val="single"/>
        </w:rPr>
        <w:t xml:space="preserve">счетам 201.00, 302.00, 205.31, 17.01, 18.01 </w:t>
      </w:r>
      <w:r w:rsidRPr="00593C5E">
        <w:rPr>
          <w:rFonts w:ascii="Times New Roman" w:hAnsi="Times New Roman" w:cs="Times New Roman"/>
          <w:sz w:val="24"/>
          <w:szCs w:val="24"/>
          <w:u w:val="single"/>
        </w:rPr>
        <w:t>за 201</w:t>
      </w:r>
      <w:r w:rsidR="00DB0D3B" w:rsidRPr="00593C5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93C5E">
        <w:rPr>
          <w:rFonts w:ascii="Times New Roman" w:hAnsi="Times New Roman" w:cs="Times New Roman"/>
          <w:sz w:val="24"/>
          <w:szCs w:val="24"/>
          <w:u w:val="single"/>
        </w:rPr>
        <w:t xml:space="preserve"> и 201</w:t>
      </w:r>
      <w:r w:rsidR="00DB0D3B" w:rsidRPr="00593C5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93C5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EF666B" w:rsidRPr="00593C5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5E93" w:rsidRPr="008F2590" w:rsidRDefault="00D25E93" w:rsidP="00D25E9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>(наименование документов и за какой период)</w:t>
      </w:r>
    </w:p>
    <w:p w:rsidR="00D25E93" w:rsidRPr="008F2590" w:rsidRDefault="00D25E93" w:rsidP="00D25E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    5.3.  Регистры синтетического учета - журналы операций № 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8F2590">
        <w:rPr>
          <w:rFonts w:ascii="Times New Roman" w:hAnsi="Times New Roman" w:cs="Times New Roman"/>
          <w:sz w:val="24"/>
          <w:szCs w:val="24"/>
        </w:rPr>
        <w:t xml:space="preserve">(номера), а  также  формы  текущей и годовой отчетности проверены по следующим отчетным периодам: 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823AE" w:rsidRPr="008F259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 и 201</w:t>
      </w:r>
      <w:r w:rsidR="00B823AE" w:rsidRPr="008F259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 г.г. </w:t>
      </w:r>
      <w:r w:rsidRPr="008F2590">
        <w:rPr>
          <w:rFonts w:ascii="Times New Roman" w:hAnsi="Times New Roman" w:cs="Times New Roman"/>
          <w:sz w:val="24"/>
          <w:szCs w:val="24"/>
        </w:rPr>
        <w:t>(отчетные периоды).</w:t>
      </w:r>
    </w:p>
    <w:p w:rsidR="00D25E93" w:rsidRPr="00B12454" w:rsidRDefault="00D25E93" w:rsidP="00D25E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    5. </w:t>
      </w:r>
      <w:r w:rsidR="00B12454">
        <w:rPr>
          <w:rFonts w:ascii="Times New Roman" w:hAnsi="Times New Roman" w:cs="Times New Roman"/>
          <w:sz w:val="24"/>
          <w:szCs w:val="24"/>
        </w:rPr>
        <w:t xml:space="preserve">Кем и когда проводились предыдущая аудиторская проверка: </w:t>
      </w:r>
      <w:r w:rsidR="00B12454" w:rsidRPr="00B12454">
        <w:rPr>
          <w:rFonts w:ascii="Times New Roman" w:hAnsi="Times New Roman" w:cs="Times New Roman"/>
          <w:sz w:val="24"/>
          <w:szCs w:val="24"/>
          <w:u w:val="single"/>
        </w:rPr>
        <w:t xml:space="preserve">В 2017 году Управлением образования проведена внеплановая проверка </w:t>
      </w:r>
      <w:r w:rsidR="00B12454" w:rsidRPr="00B1245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организации питания образовательных организаций, </w:t>
      </w:r>
      <w:r w:rsidR="00B12454" w:rsidRPr="00B12454">
        <w:rPr>
          <w:rFonts w:ascii="Times New Roman" w:hAnsi="Times New Roman" w:cs="Times New Roman"/>
          <w:sz w:val="24"/>
          <w:szCs w:val="24"/>
          <w:u w:val="single"/>
          <w:lang w:eastAsia="zh-CN"/>
        </w:rPr>
        <w:t>реализующих основную общеобразовательную программу дошкольного образования, в том числе МДОУ «Детский сад «Дюймовочка» (Акт аудиторской проверки № 5 от 12.01.2018г.)</w:t>
      </w:r>
      <w:r w:rsidR="00B12454" w:rsidRPr="00B124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D7457C" w:rsidRPr="00B12454" w:rsidRDefault="00D7457C" w:rsidP="00D74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454">
        <w:rPr>
          <w:rFonts w:ascii="Times New Roman" w:hAnsi="Times New Roman" w:cs="Times New Roman"/>
          <w:sz w:val="24"/>
          <w:szCs w:val="24"/>
          <w:u w:val="single"/>
        </w:rPr>
        <w:t>В 2017 году</w:t>
      </w:r>
      <w:r w:rsidR="00EB0FC3" w:rsidRPr="00B124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245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B0FC3" w:rsidRPr="00B12454">
        <w:rPr>
          <w:rFonts w:ascii="Times New Roman" w:hAnsi="Times New Roman" w:cs="Times New Roman"/>
          <w:sz w:val="24"/>
          <w:szCs w:val="24"/>
          <w:u w:val="single"/>
        </w:rPr>
        <w:t xml:space="preserve"> целью предупреждения и выявления нарушений законодательства и иных нормативных правовых актов Российской Федерации о контрактной системе в сфере закупок проводились проверки в отношении </w:t>
      </w:r>
      <w:r w:rsidR="0078643F" w:rsidRPr="00B12454">
        <w:rPr>
          <w:rFonts w:ascii="Times New Roman" w:hAnsi="Times New Roman" w:cs="Times New Roman"/>
          <w:sz w:val="24"/>
          <w:szCs w:val="24"/>
          <w:u w:val="single"/>
          <w:lang w:eastAsia="zh-CN"/>
        </w:rPr>
        <w:t>МДОУ</w:t>
      </w:r>
      <w:r w:rsidR="0078643F" w:rsidRPr="00B124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0FC3" w:rsidRPr="00B12454">
        <w:rPr>
          <w:rFonts w:ascii="Times New Roman" w:hAnsi="Times New Roman" w:cs="Times New Roman"/>
          <w:sz w:val="24"/>
          <w:szCs w:val="24"/>
          <w:u w:val="single"/>
        </w:rPr>
        <w:t>«Детский сад «Дюймовочка» Управлением муниципального контроля  Администрации г. Переславля-Залесского за период с 01.05.2016 по 21.07.2017 (Акт № 5 от 04.08.2017г.) и Управлением финансов Администрации г. Переславля-Залесского за период с 01.01.2016 по 30.09.2017 (Акт № 05/12-10 от 26.12.2017г.).</w:t>
      </w:r>
    </w:p>
    <w:p w:rsidR="00D25E93" w:rsidRPr="008F2590" w:rsidRDefault="00D25E93" w:rsidP="00D7457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    6.  Иные  сведения,  необходимые  для  раскрытия  вопросов  внутреннего финансового аудита</w:t>
      </w:r>
      <w:r w:rsidR="00B12454">
        <w:rPr>
          <w:rFonts w:ascii="Times New Roman" w:hAnsi="Times New Roman" w:cs="Times New Roman"/>
          <w:sz w:val="24"/>
          <w:szCs w:val="24"/>
        </w:rPr>
        <w:t>:</w:t>
      </w:r>
      <w:r w:rsidRPr="008F2590">
        <w:rPr>
          <w:rFonts w:ascii="Times New Roman" w:hAnsi="Times New Roman" w:cs="Times New Roman"/>
          <w:sz w:val="24"/>
          <w:szCs w:val="24"/>
        </w:rPr>
        <w:t xml:space="preserve"> 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>планы финансово-хозяйственной деятельности на 201</w:t>
      </w:r>
      <w:r w:rsidR="00B823AE" w:rsidRPr="008F259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 и 201</w:t>
      </w:r>
      <w:r w:rsidR="00B823AE" w:rsidRPr="008F259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 годы, отчёт</w:t>
      </w:r>
      <w:r w:rsidR="00B823AE" w:rsidRPr="008F2590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 об исполнении учреждением плана его финансово-хозяйственной деятельности на 1 января 201</w:t>
      </w:r>
      <w:r w:rsidR="001931E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931E1">
        <w:rPr>
          <w:rFonts w:ascii="Times New Roman" w:hAnsi="Times New Roman" w:cs="Times New Roman"/>
          <w:sz w:val="24"/>
          <w:szCs w:val="24"/>
          <w:u w:val="single"/>
        </w:rPr>
        <w:t xml:space="preserve">, на </w:t>
      </w:r>
      <w:r w:rsidR="001E7ECC" w:rsidRPr="008F2590">
        <w:rPr>
          <w:rFonts w:ascii="Times New Roman" w:hAnsi="Times New Roman" w:cs="Times New Roman"/>
          <w:sz w:val="24"/>
          <w:szCs w:val="24"/>
          <w:u w:val="single"/>
        </w:rPr>
        <w:t>1 апреля 2018 г.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931E1">
        <w:rPr>
          <w:rFonts w:ascii="Times New Roman" w:hAnsi="Times New Roman" w:cs="Times New Roman"/>
          <w:sz w:val="24"/>
          <w:szCs w:val="24"/>
          <w:u w:val="single"/>
        </w:rPr>
        <w:t xml:space="preserve"> сведения об остатках денежных средств на 1 января 2018г. и на 1 апреля 2018г., 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>контракты на поставку продуктов питания, меню-требования с 01.02.201</w:t>
      </w:r>
      <w:r w:rsidR="001E7ECC" w:rsidRPr="008F259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 по 30.04.201</w:t>
      </w:r>
      <w:r w:rsidR="001E7ECC" w:rsidRPr="008F259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г.г., </w:t>
      </w:r>
      <w:r w:rsidR="00627C62">
        <w:rPr>
          <w:rFonts w:ascii="Times New Roman" w:hAnsi="Times New Roman" w:cs="Times New Roman"/>
          <w:sz w:val="24"/>
          <w:szCs w:val="24"/>
          <w:u w:val="single"/>
        </w:rPr>
        <w:t xml:space="preserve">отчёты по стоимости питания, ведомости по нормам, </w:t>
      </w:r>
      <w:r w:rsidRPr="008F2590">
        <w:rPr>
          <w:rFonts w:ascii="Times New Roman" w:hAnsi="Times New Roman" w:cs="Times New Roman"/>
          <w:sz w:val="24"/>
          <w:szCs w:val="24"/>
          <w:u w:val="single"/>
        </w:rPr>
        <w:t xml:space="preserve">документация, рекомендуемая СанПиН 2.4.1.3049-13, личные дела воспитанников, приказы на приём детей и установление размера компенсации. </w:t>
      </w:r>
    </w:p>
    <w:p w:rsidR="00D25E93" w:rsidRPr="008F2590" w:rsidRDefault="00D25E93" w:rsidP="00D25E93">
      <w:pPr>
        <w:widowControl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5E93" w:rsidRPr="008F2590" w:rsidRDefault="00D25E93" w:rsidP="00D25E93">
      <w:pPr>
        <w:widowControl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2590">
        <w:rPr>
          <w:rFonts w:ascii="Times New Roman" w:hAnsi="Times New Roman" w:cs="Times New Roman"/>
          <w:sz w:val="24"/>
          <w:szCs w:val="24"/>
        </w:rPr>
        <w:t xml:space="preserve"> 2. ОПИСАТЕЛЬНАЯ ЧАСТЬ</w:t>
      </w:r>
    </w:p>
    <w:p w:rsidR="00D25E93" w:rsidRPr="008F2590" w:rsidRDefault="00D25E93" w:rsidP="00D25E93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2590">
        <w:rPr>
          <w:rFonts w:ascii="Times New Roman" w:hAnsi="Times New Roman" w:cs="Times New Roman"/>
          <w:b/>
          <w:sz w:val="24"/>
          <w:szCs w:val="24"/>
        </w:rPr>
        <w:t>Исполнение плана финансово-хозяйственной деятельности за 201</w:t>
      </w:r>
      <w:r w:rsidR="001E7ECC" w:rsidRPr="008F2590">
        <w:rPr>
          <w:rFonts w:ascii="Times New Roman" w:hAnsi="Times New Roman" w:cs="Times New Roman"/>
          <w:b/>
          <w:sz w:val="24"/>
          <w:szCs w:val="24"/>
        </w:rPr>
        <w:t>7</w:t>
      </w:r>
      <w:r w:rsidR="007C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3F">
        <w:rPr>
          <w:rFonts w:ascii="Times New Roman" w:hAnsi="Times New Roman" w:cs="Times New Roman"/>
          <w:b/>
          <w:sz w:val="24"/>
          <w:szCs w:val="24"/>
        </w:rPr>
        <w:t>г.</w:t>
      </w:r>
      <w:r w:rsidR="001E7ECC" w:rsidRPr="008F2590">
        <w:rPr>
          <w:rFonts w:ascii="Times New Roman" w:hAnsi="Times New Roman" w:cs="Times New Roman"/>
          <w:b/>
          <w:sz w:val="24"/>
          <w:szCs w:val="24"/>
        </w:rPr>
        <w:t>-2018</w:t>
      </w:r>
      <w:r w:rsidRPr="008F259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E7ECC" w:rsidRPr="008F2590">
        <w:rPr>
          <w:rFonts w:ascii="Times New Roman" w:hAnsi="Times New Roman" w:cs="Times New Roman"/>
          <w:b/>
          <w:sz w:val="24"/>
          <w:szCs w:val="24"/>
        </w:rPr>
        <w:t>.</w:t>
      </w:r>
    </w:p>
    <w:p w:rsidR="00D25E93" w:rsidRPr="008F2590" w:rsidRDefault="00D25E93" w:rsidP="00D25E93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2590">
        <w:rPr>
          <w:rFonts w:ascii="Times New Roman" w:hAnsi="Times New Roman" w:cs="Times New Roman"/>
          <w:b/>
          <w:sz w:val="24"/>
          <w:szCs w:val="24"/>
        </w:rPr>
        <w:t>(в части, относящейся  к теме проверки)</w:t>
      </w:r>
    </w:p>
    <w:p w:rsidR="00D25E93" w:rsidRPr="008F2590" w:rsidRDefault="00D25E93" w:rsidP="00D25E93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E93" w:rsidRPr="00EE594A" w:rsidRDefault="00D25E93" w:rsidP="00D25E9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594A">
        <w:rPr>
          <w:rFonts w:ascii="Times New Roman" w:hAnsi="Times New Roman"/>
          <w:kern w:val="3"/>
          <w:sz w:val="24"/>
          <w:szCs w:val="24"/>
        </w:rPr>
        <w:t xml:space="preserve">Финансирование деятельности </w:t>
      </w:r>
      <w:r w:rsidRPr="00EE594A">
        <w:rPr>
          <w:rFonts w:ascii="Times New Roman" w:hAnsi="Times New Roman" w:cs="Times New Roman"/>
          <w:sz w:val="24"/>
          <w:szCs w:val="24"/>
        </w:rPr>
        <w:t>МДОУ «Детский сад «</w:t>
      </w:r>
      <w:r w:rsidR="001E7ECC" w:rsidRPr="00EE594A">
        <w:rPr>
          <w:rFonts w:ascii="Times New Roman" w:hAnsi="Times New Roman" w:cs="Times New Roman"/>
          <w:sz w:val="24"/>
          <w:szCs w:val="24"/>
        </w:rPr>
        <w:t>Дюймовоч</w:t>
      </w:r>
      <w:r w:rsidRPr="00EE594A">
        <w:rPr>
          <w:rFonts w:ascii="Times New Roman" w:hAnsi="Times New Roman" w:cs="Times New Roman"/>
          <w:sz w:val="24"/>
          <w:szCs w:val="24"/>
        </w:rPr>
        <w:t xml:space="preserve">ка» </w:t>
      </w:r>
      <w:r w:rsidRPr="00EE594A">
        <w:rPr>
          <w:rFonts w:ascii="Times New Roman" w:hAnsi="Times New Roman"/>
          <w:sz w:val="24"/>
          <w:szCs w:val="24"/>
        </w:rPr>
        <w:t xml:space="preserve">осуществляется за счёт предоставления субсидий на финансовое обеспечение выполнения муниципального задания и на иные цели,  поступлений родительской платы за содержание ребёнка  и добровольных пожертвований от физических и юридических лиц. </w:t>
      </w:r>
    </w:p>
    <w:p w:rsidR="00D25E93" w:rsidRPr="00EE594A" w:rsidRDefault="00D25E93" w:rsidP="00D25E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594A">
        <w:rPr>
          <w:rFonts w:ascii="Times New Roman" w:hAnsi="Times New Roman"/>
          <w:sz w:val="24"/>
          <w:szCs w:val="24"/>
        </w:rPr>
        <w:t xml:space="preserve">Документом, определяющим направления использования учреждением полученных денежных средств, является план финансово-хозяйственной деятельности, составляемый в соответствии с требованиями, установленными приказом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учреждения». </w:t>
      </w:r>
    </w:p>
    <w:p w:rsidR="00D25E93" w:rsidRPr="008F2590" w:rsidRDefault="00D25E93" w:rsidP="00D25E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594A">
        <w:rPr>
          <w:rFonts w:ascii="Times New Roman" w:hAnsi="Times New Roman"/>
          <w:sz w:val="24"/>
          <w:szCs w:val="24"/>
        </w:rPr>
        <w:t xml:space="preserve">При проверке планов финансово-хозяйственной деятельности </w:t>
      </w:r>
      <w:r w:rsidR="001F289C" w:rsidRPr="00EE594A">
        <w:rPr>
          <w:rFonts w:ascii="Times New Roman" w:hAnsi="Times New Roman"/>
          <w:sz w:val="24"/>
          <w:szCs w:val="24"/>
        </w:rPr>
        <w:t xml:space="preserve">МДОУ «Детский сад </w:t>
      </w:r>
      <w:r w:rsidR="001F289C" w:rsidRPr="008F2590">
        <w:rPr>
          <w:rFonts w:ascii="Times New Roman" w:hAnsi="Times New Roman"/>
          <w:sz w:val="24"/>
          <w:szCs w:val="24"/>
        </w:rPr>
        <w:t>«</w:t>
      </w:r>
      <w:r w:rsidR="001F289C" w:rsidRPr="008F2590">
        <w:rPr>
          <w:rFonts w:ascii="Times New Roman" w:hAnsi="Times New Roman" w:cs="Times New Roman"/>
          <w:sz w:val="24"/>
          <w:szCs w:val="24"/>
        </w:rPr>
        <w:t>Дюймовочка</w:t>
      </w:r>
      <w:r w:rsidR="001F289C" w:rsidRPr="008F2590">
        <w:rPr>
          <w:rFonts w:ascii="Times New Roman" w:hAnsi="Times New Roman"/>
          <w:sz w:val="24"/>
          <w:szCs w:val="24"/>
        </w:rPr>
        <w:t xml:space="preserve">» </w:t>
      </w:r>
      <w:r w:rsidRPr="008F2590">
        <w:rPr>
          <w:rFonts w:ascii="Times New Roman" w:hAnsi="Times New Roman"/>
          <w:sz w:val="24"/>
          <w:szCs w:val="24"/>
        </w:rPr>
        <w:t>на 201</w:t>
      </w:r>
      <w:r w:rsidR="001E7ECC" w:rsidRPr="008F2590">
        <w:rPr>
          <w:rFonts w:ascii="Times New Roman" w:hAnsi="Times New Roman"/>
          <w:sz w:val="24"/>
          <w:szCs w:val="24"/>
        </w:rPr>
        <w:t>7</w:t>
      </w:r>
      <w:r w:rsidRPr="008F2590">
        <w:rPr>
          <w:rFonts w:ascii="Times New Roman" w:hAnsi="Times New Roman"/>
          <w:sz w:val="24"/>
          <w:szCs w:val="24"/>
        </w:rPr>
        <w:t xml:space="preserve"> и на 201</w:t>
      </w:r>
      <w:r w:rsidR="001E7ECC" w:rsidRPr="008F2590">
        <w:rPr>
          <w:rFonts w:ascii="Times New Roman" w:hAnsi="Times New Roman"/>
          <w:sz w:val="24"/>
          <w:szCs w:val="24"/>
        </w:rPr>
        <w:t>8</w:t>
      </w:r>
      <w:r w:rsidRPr="008F2590">
        <w:rPr>
          <w:rFonts w:ascii="Times New Roman" w:hAnsi="Times New Roman"/>
          <w:sz w:val="24"/>
          <w:szCs w:val="24"/>
        </w:rPr>
        <w:t xml:space="preserve"> год</w:t>
      </w:r>
      <w:r w:rsidR="001F289C">
        <w:rPr>
          <w:rFonts w:ascii="Times New Roman" w:hAnsi="Times New Roman"/>
          <w:sz w:val="24"/>
          <w:szCs w:val="24"/>
        </w:rPr>
        <w:t>ы</w:t>
      </w:r>
      <w:r w:rsidRPr="008F2590">
        <w:rPr>
          <w:rFonts w:ascii="Times New Roman" w:hAnsi="Times New Roman"/>
          <w:sz w:val="24"/>
          <w:szCs w:val="24"/>
        </w:rPr>
        <w:t xml:space="preserve"> установлено: в текстовой части плана финансово-хозяйственной деятельности </w:t>
      </w:r>
      <w:r w:rsidR="00375DBA">
        <w:rPr>
          <w:rFonts w:ascii="Times New Roman" w:hAnsi="Times New Roman"/>
          <w:sz w:val="24"/>
          <w:szCs w:val="24"/>
        </w:rPr>
        <w:t>(п</w:t>
      </w:r>
      <w:r w:rsidR="001F289C">
        <w:rPr>
          <w:rFonts w:ascii="Times New Roman" w:hAnsi="Times New Roman"/>
          <w:sz w:val="24"/>
          <w:szCs w:val="24"/>
        </w:rPr>
        <w:t xml:space="preserve">ункты </w:t>
      </w:r>
      <w:r w:rsidR="00375DBA">
        <w:rPr>
          <w:rFonts w:ascii="Times New Roman" w:hAnsi="Times New Roman"/>
          <w:sz w:val="24"/>
          <w:szCs w:val="24"/>
        </w:rPr>
        <w:t xml:space="preserve">1 и 2) </w:t>
      </w:r>
      <w:r w:rsidRPr="008F2590">
        <w:rPr>
          <w:rFonts w:ascii="Times New Roman" w:hAnsi="Times New Roman"/>
          <w:b/>
          <w:sz w:val="24"/>
          <w:szCs w:val="24"/>
        </w:rPr>
        <w:t>информация о целях и видах деятельности</w:t>
      </w:r>
      <w:r w:rsidRPr="008F2590">
        <w:rPr>
          <w:rFonts w:ascii="Times New Roman" w:hAnsi="Times New Roman"/>
          <w:sz w:val="24"/>
          <w:szCs w:val="24"/>
        </w:rPr>
        <w:t xml:space="preserve"> учреждения </w:t>
      </w:r>
      <w:r w:rsidRPr="008F2590">
        <w:rPr>
          <w:rFonts w:ascii="Times New Roman" w:hAnsi="Times New Roman"/>
          <w:b/>
          <w:sz w:val="24"/>
          <w:szCs w:val="24"/>
        </w:rPr>
        <w:t>не соответствует Уставу</w:t>
      </w:r>
      <w:r w:rsidRPr="008F2590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«</w:t>
      </w:r>
      <w:r w:rsidR="00F82601" w:rsidRPr="008F2590">
        <w:rPr>
          <w:rFonts w:ascii="Times New Roman" w:hAnsi="Times New Roman" w:cs="Times New Roman"/>
          <w:sz w:val="24"/>
          <w:szCs w:val="24"/>
        </w:rPr>
        <w:t>Дюймовочка</w:t>
      </w:r>
      <w:r w:rsidRPr="008F2590">
        <w:rPr>
          <w:rFonts w:ascii="Times New Roman" w:hAnsi="Times New Roman" w:cs="Times New Roman"/>
          <w:sz w:val="24"/>
          <w:szCs w:val="24"/>
        </w:rPr>
        <w:t>»</w:t>
      </w:r>
      <w:r w:rsidRPr="008F2590">
        <w:rPr>
          <w:rFonts w:ascii="Times New Roman" w:hAnsi="Times New Roman"/>
          <w:sz w:val="24"/>
          <w:szCs w:val="24"/>
        </w:rPr>
        <w:t>, утверждённо</w:t>
      </w:r>
      <w:r w:rsidR="0048572D" w:rsidRPr="008F2590">
        <w:rPr>
          <w:rFonts w:ascii="Times New Roman" w:hAnsi="Times New Roman"/>
          <w:sz w:val="24"/>
          <w:szCs w:val="24"/>
        </w:rPr>
        <w:t>му</w:t>
      </w:r>
      <w:r w:rsidRPr="008F2590">
        <w:rPr>
          <w:rFonts w:ascii="Times New Roman" w:hAnsi="Times New Roman"/>
          <w:sz w:val="24"/>
          <w:szCs w:val="24"/>
        </w:rPr>
        <w:t xml:space="preserve"> приказом Управления образования от </w:t>
      </w:r>
      <w:r w:rsidR="00282505" w:rsidRPr="008F2590">
        <w:rPr>
          <w:rFonts w:ascii="Times New Roman" w:hAnsi="Times New Roman"/>
          <w:sz w:val="24"/>
          <w:szCs w:val="24"/>
        </w:rPr>
        <w:t>2</w:t>
      </w:r>
      <w:r w:rsidRPr="008F2590">
        <w:rPr>
          <w:rFonts w:ascii="Times New Roman" w:hAnsi="Times New Roman"/>
          <w:sz w:val="24"/>
          <w:szCs w:val="24"/>
        </w:rPr>
        <w:t>3.0</w:t>
      </w:r>
      <w:r w:rsidR="00282505" w:rsidRPr="008F2590">
        <w:rPr>
          <w:rFonts w:ascii="Times New Roman" w:hAnsi="Times New Roman"/>
          <w:sz w:val="24"/>
          <w:szCs w:val="24"/>
        </w:rPr>
        <w:t>6</w:t>
      </w:r>
      <w:r w:rsidRPr="008F2590">
        <w:rPr>
          <w:rFonts w:ascii="Times New Roman" w:hAnsi="Times New Roman"/>
          <w:sz w:val="24"/>
          <w:szCs w:val="24"/>
        </w:rPr>
        <w:t xml:space="preserve">.2015 № </w:t>
      </w:r>
      <w:r w:rsidR="00282505" w:rsidRPr="008F2590">
        <w:rPr>
          <w:rFonts w:ascii="Times New Roman" w:hAnsi="Times New Roman"/>
          <w:sz w:val="24"/>
          <w:szCs w:val="24"/>
        </w:rPr>
        <w:t>289</w:t>
      </w:r>
      <w:r w:rsidRPr="008F2590">
        <w:rPr>
          <w:rFonts w:ascii="Times New Roman" w:hAnsi="Times New Roman"/>
          <w:sz w:val="24"/>
          <w:szCs w:val="24"/>
        </w:rPr>
        <w:t>/01-06</w:t>
      </w:r>
      <w:r w:rsidR="00282505" w:rsidRPr="008F2590">
        <w:rPr>
          <w:rFonts w:ascii="Times New Roman" w:hAnsi="Times New Roman"/>
          <w:sz w:val="24"/>
          <w:szCs w:val="24"/>
        </w:rPr>
        <w:t xml:space="preserve"> и изменениям в Устав</w:t>
      </w:r>
      <w:r w:rsidRPr="008F2590">
        <w:rPr>
          <w:rFonts w:ascii="Times New Roman" w:hAnsi="Times New Roman"/>
          <w:sz w:val="24"/>
          <w:szCs w:val="24"/>
        </w:rPr>
        <w:t xml:space="preserve">, </w:t>
      </w:r>
      <w:r w:rsidR="00282505" w:rsidRPr="008F2590">
        <w:rPr>
          <w:rFonts w:ascii="Times New Roman" w:hAnsi="Times New Roman"/>
          <w:sz w:val="24"/>
          <w:szCs w:val="24"/>
        </w:rPr>
        <w:t xml:space="preserve">утверждённым приказом Управления образования от 22.09.2016 № 383/01-04. </w:t>
      </w:r>
      <w:r w:rsidRPr="008F2590">
        <w:rPr>
          <w:rFonts w:ascii="Times New Roman" w:hAnsi="Times New Roman"/>
          <w:sz w:val="24"/>
          <w:szCs w:val="24"/>
        </w:rPr>
        <w:t xml:space="preserve"> </w:t>
      </w:r>
      <w:r w:rsidRPr="008F2590">
        <w:rPr>
          <w:rFonts w:ascii="Times New Roman" w:hAnsi="Times New Roman"/>
          <w:b/>
          <w:sz w:val="24"/>
          <w:szCs w:val="24"/>
        </w:rPr>
        <w:t>Нарушен п</w:t>
      </w:r>
      <w:r w:rsidR="00676D9E">
        <w:rPr>
          <w:rFonts w:ascii="Times New Roman" w:hAnsi="Times New Roman"/>
          <w:b/>
          <w:sz w:val="24"/>
          <w:szCs w:val="24"/>
        </w:rPr>
        <w:t>ункт</w:t>
      </w:r>
      <w:r w:rsidRPr="008F2590">
        <w:rPr>
          <w:rFonts w:ascii="Times New Roman" w:hAnsi="Times New Roman"/>
          <w:b/>
          <w:sz w:val="24"/>
          <w:szCs w:val="24"/>
        </w:rPr>
        <w:t xml:space="preserve"> 7 Требований, утверждённых приказом  Министерства финансов Российской Федерации от 28.07.2010 №81н</w:t>
      </w:r>
      <w:r w:rsidRPr="008F2590">
        <w:rPr>
          <w:rFonts w:ascii="Times New Roman" w:hAnsi="Times New Roman"/>
          <w:sz w:val="24"/>
          <w:szCs w:val="24"/>
        </w:rPr>
        <w:t xml:space="preserve"> </w:t>
      </w:r>
      <w:r w:rsidR="00282505" w:rsidRPr="008F2590">
        <w:rPr>
          <w:rFonts w:ascii="Times New Roman" w:hAnsi="Times New Roman" w:cs="Times New Roman"/>
          <w:color w:val="000000"/>
          <w:sz w:val="24"/>
          <w:szCs w:val="24"/>
        </w:rPr>
        <w:t>(в редакции от 13.12.2017) </w:t>
      </w:r>
      <w:r w:rsidR="00282505" w:rsidRPr="008F2590">
        <w:rPr>
          <w:rFonts w:ascii="Times New Roman" w:hAnsi="Times New Roman" w:cs="Times New Roman"/>
          <w:sz w:val="24"/>
          <w:szCs w:val="24"/>
        </w:rPr>
        <w:t xml:space="preserve"> </w:t>
      </w:r>
      <w:r w:rsidRPr="008F2590">
        <w:rPr>
          <w:rFonts w:ascii="Times New Roman" w:hAnsi="Times New Roman" w:cs="Times New Roman"/>
          <w:sz w:val="24"/>
          <w:szCs w:val="24"/>
        </w:rPr>
        <w:t>«О требованиях к плану финансово-хозяйственн</w:t>
      </w:r>
      <w:r w:rsidRPr="008F2590">
        <w:rPr>
          <w:rFonts w:ascii="Times New Roman" w:hAnsi="Times New Roman"/>
          <w:sz w:val="24"/>
          <w:szCs w:val="24"/>
        </w:rPr>
        <w:t>ой деятельности государственного (муниципального) учреждения».</w:t>
      </w:r>
    </w:p>
    <w:p w:rsidR="0094015A" w:rsidRDefault="0094015A" w:rsidP="0094015A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 w:rsidRPr="00F54CCB">
        <w:rPr>
          <w:sz w:val="24"/>
          <w:szCs w:val="24"/>
        </w:rPr>
        <w:t>При проверке  представленного плана финансово-хозяйственной деятельности МДОУ «Детский сад «</w:t>
      </w:r>
      <w:r>
        <w:rPr>
          <w:sz w:val="24"/>
          <w:szCs w:val="24"/>
        </w:rPr>
        <w:t>Дюймов</w:t>
      </w:r>
      <w:r w:rsidRPr="00F54CCB">
        <w:rPr>
          <w:sz w:val="24"/>
          <w:szCs w:val="24"/>
        </w:rPr>
        <w:t>очка», утверждённого на 2017 год (</w:t>
      </w:r>
      <w:r w:rsidRPr="00534379">
        <w:rPr>
          <w:sz w:val="24"/>
          <w:szCs w:val="24"/>
        </w:rPr>
        <w:t>без указания даты</w:t>
      </w:r>
      <w:r w:rsidRPr="00F54CCB">
        <w:rPr>
          <w:sz w:val="24"/>
          <w:szCs w:val="24"/>
        </w:rPr>
        <w:t>) и сличения финансовых показателей плана с аналогичными показателями «Отчёт</w:t>
      </w:r>
      <w:r w:rsidR="00300502">
        <w:rPr>
          <w:sz w:val="24"/>
          <w:szCs w:val="24"/>
        </w:rPr>
        <w:t>а</w:t>
      </w:r>
      <w:r w:rsidRPr="00F54CCB">
        <w:rPr>
          <w:sz w:val="24"/>
          <w:szCs w:val="24"/>
        </w:rPr>
        <w:t xml:space="preserve"> об исполнении учреждением плана его финансово-хозяйственной деятельности» ф. 0503737</w:t>
      </w:r>
      <w:r w:rsidR="00300502">
        <w:rPr>
          <w:sz w:val="24"/>
          <w:szCs w:val="24"/>
        </w:rPr>
        <w:t xml:space="preserve"> </w:t>
      </w:r>
      <w:r w:rsidR="00300502" w:rsidRPr="00AB026C">
        <w:rPr>
          <w:sz w:val="24"/>
          <w:szCs w:val="24"/>
          <w:u w:val="single"/>
        </w:rPr>
        <w:t>по собственным доходам учреждения</w:t>
      </w:r>
      <w:r w:rsidRPr="00F54CCB">
        <w:rPr>
          <w:sz w:val="24"/>
          <w:szCs w:val="24"/>
        </w:rPr>
        <w:t xml:space="preserve">, установлено </w:t>
      </w:r>
      <w:r w:rsidRPr="00F135CF">
        <w:rPr>
          <w:b/>
          <w:sz w:val="24"/>
          <w:szCs w:val="24"/>
        </w:rPr>
        <w:t>расхождение плановых значений по наименованиям показателей</w:t>
      </w:r>
      <w:r>
        <w:rPr>
          <w:sz w:val="24"/>
          <w:szCs w:val="24"/>
        </w:rPr>
        <w:t>. Данные приведены в таблице:</w:t>
      </w:r>
    </w:p>
    <w:p w:rsidR="0094015A" w:rsidRDefault="0094015A" w:rsidP="0094015A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Доходная часть</w:t>
      </w:r>
    </w:p>
    <w:tbl>
      <w:tblPr>
        <w:tblStyle w:val="a9"/>
        <w:tblW w:w="0" w:type="auto"/>
        <w:jc w:val="center"/>
        <w:tblInd w:w="-1763" w:type="dxa"/>
        <w:tblLook w:val="04A0" w:firstRow="1" w:lastRow="0" w:firstColumn="1" w:lastColumn="0" w:noHBand="0" w:noVBand="1"/>
      </w:tblPr>
      <w:tblGrid>
        <w:gridCol w:w="3286"/>
        <w:gridCol w:w="1932"/>
        <w:gridCol w:w="2341"/>
        <w:gridCol w:w="1846"/>
      </w:tblGrid>
      <w:tr w:rsidR="0094015A" w:rsidRPr="00216377" w:rsidTr="0053157B">
        <w:trPr>
          <w:jc w:val="center"/>
        </w:trPr>
        <w:tc>
          <w:tcPr>
            <w:tcW w:w="3286" w:type="dxa"/>
          </w:tcPr>
          <w:p w:rsidR="0094015A" w:rsidRPr="00216377" w:rsidRDefault="0094015A" w:rsidP="0053157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1637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2" w:type="dxa"/>
          </w:tcPr>
          <w:p w:rsidR="0094015A" w:rsidRPr="00216377" w:rsidRDefault="0094015A" w:rsidP="0053157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16377">
              <w:rPr>
                <w:sz w:val="20"/>
                <w:szCs w:val="20"/>
              </w:rPr>
              <w:t>План ФХД, руб.</w:t>
            </w:r>
          </w:p>
        </w:tc>
        <w:tc>
          <w:tcPr>
            <w:tcW w:w="2341" w:type="dxa"/>
          </w:tcPr>
          <w:p w:rsidR="0094015A" w:rsidRPr="00216377" w:rsidRDefault="0094015A" w:rsidP="0053157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16377">
              <w:rPr>
                <w:sz w:val="20"/>
                <w:szCs w:val="20"/>
              </w:rPr>
              <w:t>Отчёт об исполнении учреждением плана его финансово-хозяйственной деятельности, (</w:t>
            </w:r>
            <w:r>
              <w:rPr>
                <w:sz w:val="20"/>
                <w:szCs w:val="20"/>
              </w:rPr>
              <w:t>раздел 1</w:t>
            </w:r>
            <w:r w:rsidRPr="00216377">
              <w:rPr>
                <w:sz w:val="20"/>
                <w:szCs w:val="20"/>
              </w:rPr>
              <w:t xml:space="preserve"> ф. 0503737)</w:t>
            </w:r>
            <w:r>
              <w:rPr>
                <w:sz w:val="20"/>
                <w:szCs w:val="20"/>
              </w:rPr>
              <w:t xml:space="preserve">, </w:t>
            </w:r>
            <w:r w:rsidRPr="00216377">
              <w:rPr>
                <w:sz w:val="20"/>
                <w:szCs w:val="20"/>
              </w:rPr>
              <w:t>руб.</w:t>
            </w:r>
          </w:p>
        </w:tc>
        <w:tc>
          <w:tcPr>
            <w:tcW w:w="1846" w:type="dxa"/>
          </w:tcPr>
          <w:p w:rsidR="0094015A" w:rsidRPr="00216377" w:rsidRDefault="0094015A" w:rsidP="0053157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Расхождение плановых доходов, </w:t>
            </w:r>
            <w:r w:rsidRPr="00216377">
              <w:rPr>
                <w:sz w:val="20"/>
                <w:szCs w:val="20"/>
              </w:rPr>
              <w:t>руб.</w:t>
            </w:r>
          </w:p>
          <w:p w:rsidR="0094015A" w:rsidRPr="00216377" w:rsidRDefault="0094015A" w:rsidP="0053157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16377">
              <w:rPr>
                <w:sz w:val="20"/>
                <w:szCs w:val="20"/>
              </w:rPr>
              <w:t>(гр.3-гр.2)</w:t>
            </w:r>
          </w:p>
        </w:tc>
      </w:tr>
      <w:tr w:rsidR="0094015A" w:rsidRPr="00216377" w:rsidTr="0053157B">
        <w:trPr>
          <w:jc w:val="center"/>
        </w:trPr>
        <w:tc>
          <w:tcPr>
            <w:tcW w:w="3286" w:type="dxa"/>
          </w:tcPr>
          <w:p w:rsidR="0094015A" w:rsidRPr="00216377" w:rsidRDefault="0094015A" w:rsidP="0094015A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94015A" w:rsidRPr="00216377" w:rsidRDefault="0094015A" w:rsidP="0094015A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94015A" w:rsidRPr="00216377" w:rsidRDefault="0094015A" w:rsidP="0094015A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015A" w:rsidRPr="00216377" w:rsidRDefault="0094015A" w:rsidP="0094015A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015A" w:rsidRPr="00F65113" w:rsidTr="0053157B">
        <w:trPr>
          <w:jc w:val="center"/>
        </w:trPr>
        <w:tc>
          <w:tcPr>
            <w:tcW w:w="3286" w:type="dxa"/>
          </w:tcPr>
          <w:p w:rsidR="0094015A" w:rsidRPr="00F65113" w:rsidRDefault="0094015A" w:rsidP="00300502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5113">
              <w:rPr>
                <w:sz w:val="20"/>
                <w:szCs w:val="20"/>
              </w:rPr>
              <w:t xml:space="preserve">Поступления от </w:t>
            </w:r>
            <w:r w:rsidR="00300502">
              <w:rPr>
                <w:sz w:val="20"/>
                <w:szCs w:val="20"/>
              </w:rPr>
              <w:t>доходов</w:t>
            </w:r>
            <w:r w:rsidRPr="00F65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94015A" w:rsidRPr="002E1230" w:rsidRDefault="00300502" w:rsidP="0053157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E1230">
              <w:rPr>
                <w:b/>
                <w:sz w:val="20"/>
                <w:szCs w:val="20"/>
              </w:rPr>
              <w:t>6 703 580,00</w:t>
            </w:r>
          </w:p>
        </w:tc>
        <w:tc>
          <w:tcPr>
            <w:tcW w:w="2341" w:type="dxa"/>
          </w:tcPr>
          <w:p w:rsidR="0094015A" w:rsidRPr="00F65113" w:rsidRDefault="0094015A" w:rsidP="00300502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5113">
              <w:rPr>
                <w:sz w:val="20"/>
                <w:szCs w:val="20"/>
              </w:rPr>
              <w:t>4</w:t>
            </w:r>
            <w:r w:rsidR="00300502">
              <w:rPr>
                <w:sz w:val="20"/>
                <w:szCs w:val="20"/>
              </w:rPr>
              <w:t> 846 265,34</w:t>
            </w:r>
          </w:p>
        </w:tc>
        <w:tc>
          <w:tcPr>
            <w:tcW w:w="1846" w:type="dxa"/>
          </w:tcPr>
          <w:p w:rsidR="0094015A" w:rsidRPr="00F65113" w:rsidRDefault="0094015A" w:rsidP="00300502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5113">
              <w:rPr>
                <w:sz w:val="20"/>
                <w:szCs w:val="20"/>
              </w:rPr>
              <w:t xml:space="preserve">- </w:t>
            </w:r>
            <w:r w:rsidR="00300502">
              <w:rPr>
                <w:sz w:val="20"/>
                <w:szCs w:val="20"/>
              </w:rPr>
              <w:t xml:space="preserve">1 </w:t>
            </w:r>
            <w:r w:rsidRPr="00F65113">
              <w:rPr>
                <w:sz w:val="20"/>
                <w:szCs w:val="20"/>
              </w:rPr>
              <w:t>8</w:t>
            </w:r>
            <w:r w:rsidR="00300502">
              <w:rPr>
                <w:sz w:val="20"/>
                <w:szCs w:val="20"/>
              </w:rPr>
              <w:t>5</w:t>
            </w:r>
            <w:r w:rsidRPr="00F65113">
              <w:rPr>
                <w:sz w:val="20"/>
                <w:szCs w:val="20"/>
              </w:rPr>
              <w:t xml:space="preserve">7 </w:t>
            </w:r>
            <w:r w:rsidR="00300502">
              <w:rPr>
                <w:sz w:val="20"/>
                <w:szCs w:val="20"/>
              </w:rPr>
              <w:t>314</w:t>
            </w:r>
            <w:r w:rsidRPr="00F65113">
              <w:rPr>
                <w:sz w:val="20"/>
                <w:szCs w:val="20"/>
              </w:rPr>
              <w:t>,</w:t>
            </w:r>
            <w:r w:rsidR="00300502">
              <w:rPr>
                <w:sz w:val="20"/>
                <w:szCs w:val="20"/>
              </w:rPr>
              <w:t>6</w:t>
            </w:r>
            <w:r w:rsidRPr="00F65113">
              <w:rPr>
                <w:sz w:val="20"/>
                <w:szCs w:val="20"/>
              </w:rPr>
              <w:t>6</w:t>
            </w:r>
          </w:p>
        </w:tc>
      </w:tr>
    </w:tbl>
    <w:p w:rsidR="00300502" w:rsidRDefault="00300502" w:rsidP="0094015A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</w:p>
    <w:p w:rsidR="0094015A" w:rsidRPr="00F65113" w:rsidRDefault="0094015A" w:rsidP="0094015A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 w:rsidRPr="00F65113">
        <w:rPr>
          <w:sz w:val="24"/>
          <w:szCs w:val="24"/>
        </w:rPr>
        <w:t>Расходная часть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835"/>
        <w:gridCol w:w="1559"/>
      </w:tblGrid>
      <w:tr w:rsidR="0094015A" w:rsidRPr="008F2590" w:rsidTr="0053157B">
        <w:trPr>
          <w:trHeight w:val="754"/>
        </w:trPr>
        <w:tc>
          <w:tcPr>
            <w:tcW w:w="3085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Расходы на 2017 год,</w:t>
            </w:r>
          </w:p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утверждённые по ПФХД,</w:t>
            </w:r>
          </w:p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Отчёт об исполнении учреждением плана его финансово-хозяйственной деятельности, (раздел 2 ф. 0503737), руб.</w:t>
            </w:r>
          </w:p>
        </w:tc>
        <w:tc>
          <w:tcPr>
            <w:tcW w:w="1559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 xml:space="preserve">Расхождение плановых расходов, руб. </w:t>
            </w:r>
          </w:p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(гр. 3- гр.2)</w:t>
            </w:r>
          </w:p>
        </w:tc>
      </w:tr>
      <w:tr w:rsidR="0094015A" w:rsidRPr="008F2590" w:rsidTr="0053157B">
        <w:tc>
          <w:tcPr>
            <w:tcW w:w="3085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4015A" w:rsidRPr="008F2590" w:rsidTr="0053157B">
        <w:trPr>
          <w:trHeight w:val="413"/>
        </w:trPr>
        <w:tc>
          <w:tcPr>
            <w:tcW w:w="3085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985" w:type="dxa"/>
          </w:tcPr>
          <w:p w:rsidR="0094015A" w:rsidRPr="002E1230" w:rsidRDefault="00300502" w:rsidP="0053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230">
              <w:rPr>
                <w:rFonts w:ascii="Times New Roman" w:hAnsi="Times New Roman" w:cs="Times New Roman"/>
                <w:b/>
                <w:sz w:val="20"/>
                <w:szCs w:val="20"/>
              </w:rPr>
              <w:t>6 703 580,00</w:t>
            </w:r>
          </w:p>
        </w:tc>
        <w:tc>
          <w:tcPr>
            <w:tcW w:w="2835" w:type="dxa"/>
          </w:tcPr>
          <w:p w:rsidR="0094015A" w:rsidRPr="008F2590" w:rsidRDefault="008F2590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4 477 308,19</w:t>
            </w:r>
          </w:p>
        </w:tc>
        <w:tc>
          <w:tcPr>
            <w:tcW w:w="1559" w:type="dxa"/>
          </w:tcPr>
          <w:p w:rsidR="0094015A" w:rsidRPr="008F2590" w:rsidRDefault="0094015A" w:rsidP="008F25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2590" w:rsidRPr="008F2590">
              <w:rPr>
                <w:rFonts w:ascii="Times New Roman" w:hAnsi="Times New Roman" w:cs="Times New Roman"/>
                <w:sz w:val="20"/>
                <w:szCs w:val="20"/>
              </w:rPr>
              <w:t>2 226 271,81</w:t>
            </w:r>
          </w:p>
        </w:tc>
      </w:tr>
      <w:tr w:rsidR="0094015A" w:rsidRPr="008F2590" w:rsidTr="0053157B">
        <w:trPr>
          <w:trHeight w:val="691"/>
        </w:trPr>
        <w:tc>
          <w:tcPr>
            <w:tcW w:w="3085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94015A" w:rsidRPr="008F2590" w:rsidRDefault="008F2590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4015A" w:rsidRPr="005B22FE" w:rsidRDefault="008F2590" w:rsidP="0053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2FE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  <w:tc>
          <w:tcPr>
            <w:tcW w:w="1559" w:type="dxa"/>
          </w:tcPr>
          <w:p w:rsidR="0094015A" w:rsidRPr="008F2590" w:rsidRDefault="008F2590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94015A" w:rsidRPr="008F2590" w:rsidTr="0053157B">
        <w:tc>
          <w:tcPr>
            <w:tcW w:w="3085" w:type="dxa"/>
          </w:tcPr>
          <w:p w:rsidR="0094015A" w:rsidRPr="008F2590" w:rsidRDefault="0094015A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94015A" w:rsidRPr="008F2590" w:rsidRDefault="008F2590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 xml:space="preserve">6 703 580,00 </w:t>
            </w:r>
          </w:p>
        </w:tc>
        <w:tc>
          <w:tcPr>
            <w:tcW w:w="2835" w:type="dxa"/>
          </w:tcPr>
          <w:p w:rsidR="0094015A" w:rsidRPr="008F2590" w:rsidRDefault="008F2590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4 507 308,19</w:t>
            </w:r>
          </w:p>
        </w:tc>
        <w:tc>
          <w:tcPr>
            <w:tcW w:w="1559" w:type="dxa"/>
          </w:tcPr>
          <w:p w:rsidR="0094015A" w:rsidRPr="008F2590" w:rsidRDefault="0094015A" w:rsidP="008F25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2590" w:rsidRPr="008F2590">
              <w:rPr>
                <w:rFonts w:ascii="Times New Roman" w:hAnsi="Times New Roman" w:cs="Times New Roman"/>
                <w:sz w:val="20"/>
                <w:szCs w:val="20"/>
              </w:rPr>
              <w:t xml:space="preserve"> 2 196,271,81</w:t>
            </w:r>
          </w:p>
        </w:tc>
      </w:tr>
    </w:tbl>
    <w:p w:rsidR="00F135CF" w:rsidRDefault="00F135CF" w:rsidP="00AE43C0">
      <w:pPr>
        <w:pStyle w:val="header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AE43C0" w:rsidRPr="00F135CF" w:rsidRDefault="008D1EFC" w:rsidP="00F135CF">
      <w:pPr>
        <w:pStyle w:val="header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F135CF">
        <w:t>План финансово-хозяйственной деятельности</w:t>
      </w:r>
      <w:r w:rsidRPr="00AE43C0">
        <w:t xml:space="preserve"> МДОУ «Детский сад «Дюймовочка» в 2017 году не корректировался, показатели </w:t>
      </w:r>
      <w:r w:rsidR="0094015A" w:rsidRPr="00F135CF">
        <w:t>план</w:t>
      </w:r>
      <w:r w:rsidRPr="00F135CF">
        <w:t>а</w:t>
      </w:r>
      <w:r w:rsidR="0094015A" w:rsidRPr="00F135CF">
        <w:t xml:space="preserve"> финансово-хозяйственной деятельности </w:t>
      </w:r>
      <w:r w:rsidRPr="00F135CF">
        <w:t xml:space="preserve"> и отчёта об исполнении этого плана </w:t>
      </w:r>
      <w:r w:rsidR="00D633CB" w:rsidRPr="00EA1623">
        <w:rPr>
          <w:u w:val="single"/>
        </w:rPr>
        <w:t>по собственным доходам</w:t>
      </w:r>
      <w:r w:rsidR="00D633CB" w:rsidRPr="00F135CF">
        <w:t xml:space="preserve"> </w:t>
      </w:r>
      <w:r w:rsidR="005B22FE" w:rsidRPr="00F135CF">
        <w:t xml:space="preserve">учреждения </w:t>
      </w:r>
      <w:r w:rsidRPr="00F135CF">
        <w:t>расходятся</w:t>
      </w:r>
      <w:r w:rsidR="00F135CF">
        <w:t xml:space="preserve"> -</w:t>
      </w:r>
      <w:r w:rsidRPr="00F135CF">
        <w:t xml:space="preserve"> </w:t>
      </w:r>
      <w:r w:rsidR="0094015A" w:rsidRPr="00F135CF">
        <w:t>некорректно отражены суммы запланированных поступлений от оказания услуг и суммы по плановым показателям расходов</w:t>
      </w:r>
      <w:r w:rsidR="0094015A" w:rsidRPr="00AE43C0">
        <w:rPr>
          <w:b/>
        </w:rPr>
        <w:t>.</w:t>
      </w:r>
      <w:r w:rsidR="00AE43C0" w:rsidRPr="00AE43C0">
        <w:rPr>
          <w:spacing w:val="2"/>
          <w:shd w:val="clear" w:color="auto" w:fill="FFFFFF"/>
        </w:rPr>
        <w:t xml:space="preserve"> </w:t>
      </w:r>
      <w:r w:rsidR="00AE43C0" w:rsidRPr="00F135CF">
        <w:rPr>
          <w:b/>
          <w:spacing w:val="2"/>
          <w:shd w:val="clear" w:color="auto" w:fill="FFFFFF"/>
        </w:rPr>
        <w:t xml:space="preserve">Нарушен п. 38 «Инструкции </w:t>
      </w:r>
      <w:hyperlink r:id="rId7" w:history="1">
        <w:r w:rsidR="00AE43C0" w:rsidRPr="00F135CF">
          <w:rPr>
            <w:rStyle w:val="ac"/>
            <w:b/>
            <w:color w:val="auto"/>
            <w:spacing w:val="2"/>
            <w:u w:val="none"/>
          </w:rPr>
  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</w:r>
      </w:hyperlink>
      <w:r w:rsidR="00AE43C0" w:rsidRPr="00F135CF">
        <w:rPr>
          <w:b/>
          <w:spacing w:val="2"/>
        </w:rPr>
        <w:t>», утверждённой приказом Министерства финансов РФ от 25.03.2011г. №33н</w:t>
      </w:r>
      <w:r w:rsidR="00AE43C0" w:rsidRPr="00AE43C0">
        <w:rPr>
          <w:spacing w:val="2"/>
        </w:rPr>
        <w:t xml:space="preserve"> (с изменениями), по которой </w:t>
      </w:r>
      <w:r w:rsidR="00AE43C0" w:rsidRPr="00F135CF">
        <w:rPr>
          <w:i/>
          <w:spacing w:val="2"/>
        </w:rPr>
        <w:t xml:space="preserve">в графе 4  отчёта </w:t>
      </w:r>
      <w:r w:rsidR="00AE43C0" w:rsidRPr="00F135CF">
        <w:rPr>
          <w:i/>
          <w:spacing w:val="2"/>
          <w:shd w:val="clear" w:color="auto" w:fill="FFFFFF"/>
        </w:rPr>
        <w:t>(ф.0503737</w:t>
      </w:r>
      <w:r w:rsidR="00AE43C0" w:rsidRPr="00AE43C0">
        <w:rPr>
          <w:spacing w:val="2"/>
          <w:shd w:val="clear" w:color="auto" w:fill="FFFFFF"/>
        </w:rPr>
        <w:t xml:space="preserve">) </w:t>
      </w:r>
      <w:r w:rsidR="00AE43C0" w:rsidRPr="00F135CF">
        <w:rPr>
          <w:i/>
          <w:spacing w:val="2"/>
          <w:shd w:val="clear" w:color="auto" w:fill="FFFFFF"/>
        </w:rPr>
        <w:t xml:space="preserve">отражаются </w:t>
      </w:r>
      <w:r w:rsidR="00AE43C0" w:rsidRPr="00AE43C0">
        <w:rPr>
          <w:spacing w:val="2"/>
          <w:shd w:val="clear" w:color="auto" w:fill="FFFFFF"/>
        </w:rPr>
        <w:t>соответственно по разделам отчета - "Доходы учреждения"</w:t>
      </w:r>
      <w:r w:rsidR="00AE43C0">
        <w:rPr>
          <w:spacing w:val="2"/>
          <w:shd w:val="clear" w:color="auto" w:fill="FFFFFF"/>
        </w:rPr>
        <w:t>,</w:t>
      </w:r>
      <w:r w:rsidR="00AE43C0" w:rsidRPr="00AE43C0">
        <w:rPr>
          <w:spacing w:val="2"/>
          <w:shd w:val="clear" w:color="auto" w:fill="FFFFFF"/>
        </w:rPr>
        <w:t xml:space="preserve"> "Расходы учреждения", "Источники финансирования дефицита средств учреждения" </w:t>
      </w:r>
      <w:r w:rsidR="00AE43C0" w:rsidRPr="00F135CF">
        <w:rPr>
          <w:i/>
          <w:spacing w:val="2"/>
          <w:shd w:val="clear" w:color="auto" w:fill="FFFFFF"/>
        </w:rPr>
        <w:t>суммы запланированных на текущий (отчетный) финансовый год доходов, расходов,</w:t>
      </w:r>
      <w:r w:rsidR="00AE43C0" w:rsidRPr="00AE43C0">
        <w:rPr>
          <w:spacing w:val="2"/>
          <w:shd w:val="clear" w:color="auto" w:fill="FFFFFF"/>
        </w:rPr>
        <w:t xml:space="preserve"> поступлений средств от заимствований и выплат в погашение заимствований (далее - поступления и выплаты источников финансирования дефицита средств учреждения), </w:t>
      </w:r>
      <w:r w:rsidR="00AE43C0" w:rsidRPr="00F135CF">
        <w:rPr>
          <w:i/>
          <w:spacing w:val="2"/>
          <w:shd w:val="clear" w:color="auto" w:fill="FFFFFF"/>
        </w:rPr>
        <w:t>утвержденных Планом финансово-хозяйственной деятельности</w:t>
      </w:r>
      <w:r w:rsidR="00AE43C0" w:rsidRPr="00F135CF">
        <w:rPr>
          <w:spacing w:val="2"/>
          <w:shd w:val="clear" w:color="auto" w:fill="FFFFFF"/>
        </w:rPr>
        <w:t xml:space="preserve"> (сметой доходов и расходов) </w:t>
      </w:r>
      <w:r w:rsidR="00AE43C0" w:rsidRPr="00F135CF">
        <w:rPr>
          <w:i/>
          <w:spacing w:val="2"/>
          <w:shd w:val="clear" w:color="auto" w:fill="FFFFFF"/>
        </w:rPr>
        <w:t>учреждения на текущий (отчетный) финансовый год, с учетом последующих изменений, оформленных в установленном порядке на отчетную дату</w:t>
      </w:r>
      <w:r w:rsidR="00AE43C0" w:rsidRPr="00F135CF">
        <w:rPr>
          <w:spacing w:val="2"/>
          <w:shd w:val="clear" w:color="auto" w:fill="FFFFFF"/>
        </w:rPr>
        <w:t>…</w:t>
      </w:r>
    </w:p>
    <w:p w:rsidR="0094015A" w:rsidRPr="00781A52" w:rsidRDefault="0094015A" w:rsidP="0094015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52">
        <w:rPr>
          <w:rFonts w:ascii="Times New Roman" w:hAnsi="Times New Roman" w:cs="Times New Roman"/>
          <w:sz w:val="24"/>
          <w:szCs w:val="24"/>
        </w:rPr>
        <w:tab/>
        <w:t xml:space="preserve">Согласно ст. 6 БК РФ, бюджетные и автономные учреждения не относятся к получателям бюджетных средств. В отношении таких учреждений </w:t>
      </w:r>
      <w:r w:rsidRPr="0091398D">
        <w:rPr>
          <w:rFonts w:ascii="Times New Roman" w:hAnsi="Times New Roman" w:cs="Times New Roman"/>
          <w:i/>
          <w:sz w:val="24"/>
          <w:szCs w:val="24"/>
        </w:rPr>
        <w:t xml:space="preserve">нецелевое использование средств возникает при использовании их на цели, не предусмотренные Планом финансово-хозяйственной деятельности </w:t>
      </w:r>
      <w:r w:rsidRPr="00781A52">
        <w:rPr>
          <w:rFonts w:ascii="Times New Roman" w:hAnsi="Times New Roman" w:cs="Times New Roman"/>
          <w:sz w:val="24"/>
          <w:szCs w:val="24"/>
        </w:rPr>
        <w:t>(письмо Минфина России от 08.11.2012 N 02-11-08/4694). Сле</w:t>
      </w:r>
      <w:r w:rsidRPr="00F65113">
        <w:rPr>
          <w:rFonts w:ascii="Times New Roman" w:hAnsi="Times New Roman" w:cs="Times New Roman"/>
          <w:sz w:val="24"/>
          <w:szCs w:val="24"/>
        </w:rPr>
        <w:t xml:space="preserve">довательно, проверка должна сделать вывод о </w:t>
      </w:r>
      <w:r w:rsidRPr="00781A52">
        <w:rPr>
          <w:rFonts w:ascii="Times New Roman" w:hAnsi="Times New Roman" w:cs="Times New Roman"/>
          <w:b/>
          <w:sz w:val="24"/>
          <w:szCs w:val="24"/>
        </w:rPr>
        <w:t xml:space="preserve">нецелевом использовании средств на </w:t>
      </w:r>
      <w:r w:rsidR="008F2590">
        <w:rPr>
          <w:rFonts w:ascii="Times New Roman" w:hAnsi="Times New Roman" w:cs="Times New Roman"/>
          <w:b/>
          <w:sz w:val="24"/>
          <w:szCs w:val="24"/>
        </w:rPr>
        <w:t xml:space="preserve">уплату </w:t>
      </w:r>
      <w:r w:rsidR="0091398D">
        <w:rPr>
          <w:rFonts w:ascii="Times New Roman" w:hAnsi="Times New Roman" w:cs="Times New Roman"/>
          <w:b/>
          <w:sz w:val="24"/>
          <w:szCs w:val="24"/>
        </w:rPr>
        <w:t>штрафа</w:t>
      </w:r>
      <w:r w:rsidRPr="0078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8D">
        <w:rPr>
          <w:rFonts w:ascii="Times New Roman" w:hAnsi="Times New Roman" w:cs="Times New Roman"/>
          <w:b/>
          <w:sz w:val="24"/>
          <w:szCs w:val="24"/>
        </w:rPr>
        <w:t xml:space="preserve">Управления Роспотребнадзора в Ярославской области </w:t>
      </w:r>
      <w:r w:rsidRPr="00781A52">
        <w:rPr>
          <w:rFonts w:ascii="Times New Roman" w:hAnsi="Times New Roman" w:cs="Times New Roman"/>
          <w:b/>
          <w:sz w:val="24"/>
          <w:szCs w:val="24"/>
        </w:rPr>
        <w:t xml:space="preserve">в сумме </w:t>
      </w:r>
      <w:r w:rsidR="008F2590">
        <w:rPr>
          <w:rFonts w:ascii="Times New Roman" w:hAnsi="Times New Roman" w:cs="Times New Roman"/>
          <w:b/>
          <w:sz w:val="24"/>
          <w:szCs w:val="24"/>
        </w:rPr>
        <w:t>30 000</w:t>
      </w:r>
      <w:r w:rsidRPr="00781A52">
        <w:rPr>
          <w:rFonts w:ascii="Times New Roman" w:hAnsi="Times New Roman" w:cs="Times New Roman"/>
          <w:b/>
          <w:sz w:val="24"/>
          <w:szCs w:val="24"/>
        </w:rPr>
        <w:t xml:space="preserve">,00 руб., так как в плане ФХД этот вид расходов </w:t>
      </w:r>
      <w:r w:rsidR="00AB026C">
        <w:rPr>
          <w:rFonts w:ascii="Times New Roman" w:hAnsi="Times New Roman" w:cs="Times New Roman"/>
          <w:b/>
          <w:sz w:val="24"/>
          <w:szCs w:val="24"/>
        </w:rPr>
        <w:t>из внебюджетных средств</w:t>
      </w:r>
      <w:r w:rsidR="00AB026C" w:rsidRPr="0078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A52">
        <w:rPr>
          <w:rFonts w:ascii="Times New Roman" w:hAnsi="Times New Roman" w:cs="Times New Roman"/>
          <w:b/>
          <w:sz w:val="24"/>
          <w:szCs w:val="24"/>
        </w:rPr>
        <w:t xml:space="preserve">не был запланирован. </w:t>
      </w:r>
    </w:p>
    <w:p w:rsidR="00D25E93" w:rsidRPr="00D60B01" w:rsidRDefault="008D1EFC" w:rsidP="00BC29C4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н</w:t>
      </w:r>
      <w:r w:rsidR="0094015A">
        <w:rPr>
          <w:sz w:val="24"/>
          <w:szCs w:val="24"/>
        </w:rPr>
        <w:t xml:space="preserve">а </w:t>
      </w:r>
      <w:r w:rsidR="00AB026C">
        <w:rPr>
          <w:sz w:val="24"/>
          <w:szCs w:val="24"/>
        </w:rPr>
        <w:t xml:space="preserve">конец года, и на </w:t>
      </w:r>
      <w:r w:rsidR="0094015A">
        <w:rPr>
          <w:sz w:val="24"/>
          <w:szCs w:val="24"/>
        </w:rPr>
        <w:t>01.01.2017г. и на 01.01.2018г.</w:t>
      </w:r>
      <w:r w:rsidR="00AB026C">
        <w:rPr>
          <w:sz w:val="24"/>
          <w:szCs w:val="24"/>
        </w:rPr>
        <w:t>,</w:t>
      </w:r>
      <w:r w:rsidR="0094015A">
        <w:rPr>
          <w:sz w:val="24"/>
          <w:szCs w:val="24"/>
        </w:rPr>
        <w:t xml:space="preserve"> на лицевом счёте учреждения </w:t>
      </w:r>
      <w:r>
        <w:rPr>
          <w:sz w:val="24"/>
          <w:szCs w:val="24"/>
        </w:rPr>
        <w:t>име</w:t>
      </w:r>
      <w:r w:rsidR="0094015A">
        <w:rPr>
          <w:sz w:val="24"/>
          <w:szCs w:val="24"/>
        </w:rPr>
        <w:t xml:space="preserve">лся остаток </w:t>
      </w:r>
      <w:r w:rsidR="00AB026C">
        <w:rPr>
          <w:sz w:val="24"/>
          <w:szCs w:val="24"/>
        </w:rPr>
        <w:t xml:space="preserve">внебюджетных </w:t>
      </w:r>
      <w:r w:rsidR="0094015A">
        <w:rPr>
          <w:sz w:val="24"/>
          <w:szCs w:val="24"/>
        </w:rPr>
        <w:t xml:space="preserve">денежных средств. Все </w:t>
      </w:r>
      <w:r w:rsidR="00961915">
        <w:rPr>
          <w:sz w:val="24"/>
          <w:szCs w:val="24"/>
        </w:rPr>
        <w:t xml:space="preserve">перечисленные </w:t>
      </w:r>
      <w:r w:rsidR="0094015A">
        <w:rPr>
          <w:sz w:val="24"/>
          <w:szCs w:val="24"/>
        </w:rPr>
        <w:t xml:space="preserve"> факты свидетельствуют о </w:t>
      </w:r>
      <w:r w:rsidR="0094015A" w:rsidRPr="00781A52">
        <w:rPr>
          <w:b/>
          <w:sz w:val="24"/>
          <w:szCs w:val="24"/>
        </w:rPr>
        <w:t>недостаточном контроле учреждения за выполнением плана финансово-хозяйственной деятельности по показателям и об отсутствии анализа рациональности и целесообразности распределения денежных средств.</w:t>
      </w:r>
    </w:p>
    <w:p w:rsidR="00024908" w:rsidRDefault="00CB40B0" w:rsidP="00CB40B0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 проверке использования МДОУ «Детский сад «Дюймовочка» собственных средств установлено следующее. В проверяемом учреждении разработано</w:t>
      </w:r>
      <w:r w:rsidR="00DE6EAD">
        <w:rPr>
          <w:sz w:val="24"/>
          <w:szCs w:val="24"/>
        </w:rPr>
        <w:t xml:space="preserve">, принято Управляющим советом </w:t>
      </w:r>
      <w:r>
        <w:rPr>
          <w:sz w:val="24"/>
          <w:szCs w:val="24"/>
        </w:rPr>
        <w:t xml:space="preserve">и </w:t>
      </w:r>
      <w:r w:rsidR="00024908">
        <w:rPr>
          <w:sz w:val="24"/>
          <w:szCs w:val="24"/>
        </w:rPr>
        <w:t xml:space="preserve">20.09.2016г. </w:t>
      </w:r>
      <w:r>
        <w:rPr>
          <w:sz w:val="24"/>
          <w:szCs w:val="24"/>
        </w:rPr>
        <w:t xml:space="preserve">утверждено </w:t>
      </w:r>
      <w:r w:rsidR="00342345">
        <w:rPr>
          <w:sz w:val="24"/>
          <w:szCs w:val="24"/>
        </w:rPr>
        <w:t xml:space="preserve">заведующим </w:t>
      </w:r>
      <w:r>
        <w:rPr>
          <w:sz w:val="24"/>
          <w:szCs w:val="24"/>
        </w:rPr>
        <w:t xml:space="preserve">«Положение о </w:t>
      </w:r>
      <w:r w:rsidR="00342345">
        <w:rPr>
          <w:sz w:val="24"/>
          <w:szCs w:val="24"/>
        </w:rPr>
        <w:t xml:space="preserve">внебюджетных средствах </w:t>
      </w:r>
      <w:r>
        <w:rPr>
          <w:sz w:val="24"/>
          <w:szCs w:val="24"/>
        </w:rPr>
        <w:t>муниципально</w:t>
      </w:r>
      <w:r w:rsidR="00342345">
        <w:rPr>
          <w:sz w:val="24"/>
          <w:szCs w:val="24"/>
        </w:rPr>
        <w:t>го</w:t>
      </w:r>
      <w:r>
        <w:rPr>
          <w:sz w:val="24"/>
          <w:szCs w:val="24"/>
        </w:rPr>
        <w:t xml:space="preserve"> дошкольно</w:t>
      </w:r>
      <w:r w:rsidR="00342345">
        <w:rPr>
          <w:sz w:val="24"/>
          <w:szCs w:val="24"/>
        </w:rPr>
        <w:t>го</w:t>
      </w:r>
      <w:r>
        <w:rPr>
          <w:sz w:val="24"/>
          <w:szCs w:val="24"/>
        </w:rPr>
        <w:t xml:space="preserve"> образовательно</w:t>
      </w:r>
      <w:r w:rsidR="00342345">
        <w:rPr>
          <w:sz w:val="24"/>
          <w:szCs w:val="24"/>
        </w:rPr>
        <w:t>го</w:t>
      </w:r>
      <w:r>
        <w:rPr>
          <w:sz w:val="24"/>
          <w:szCs w:val="24"/>
        </w:rPr>
        <w:t xml:space="preserve"> учреждени</w:t>
      </w:r>
      <w:r w:rsidR="00342345">
        <w:rPr>
          <w:sz w:val="24"/>
          <w:szCs w:val="24"/>
        </w:rPr>
        <w:t>я</w:t>
      </w:r>
      <w:r>
        <w:rPr>
          <w:sz w:val="24"/>
          <w:szCs w:val="24"/>
        </w:rPr>
        <w:t xml:space="preserve"> «Детск</w:t>
      </w:r>
      <w:r w:rsidR="00342345">
        <w:rPr>
          <w:sz w:val="24"/>
          <w:szCs w:val="24"/>
        </w:rPr>
        <w:t>ий</w:t>
      </w:r>
      <w:r>
        <w:rPr>
          <w:sz w:val="24"/>
          <w:szCs w:val="24"/>
        </w:rPr>
        <w:t xml:space="preserve"> сад «</w:t>
      </w:r>
      <w:r w:rsidR="00342345">
        <w:rPr>
          <w:sz w:val="24"/>
          <w:szCs w:val="24"/>
        </w:rPr>
        <w:t>Дюймов</w:t>
      </w:r>
      <w:r>
        <w:rPr>
          <w:sz w:val="24"/>
          <w:szCs w:val="24"/>
        </w:rPr>
        <w:t>очка»</w:t>
      </w:r>
      <w:r w:rsidR="00342345">
        <w:rPr>
          <w:sz w:val="24"/>
          <w:szCs w:val="24"/>
        </w:rPr>
        <w:t>.</w:t>
      </w:r>
      <w:r>
        <w:rPr>
          <w:sz w:val="24"/>
          <w:szCs w:val="24"/>
        </w:rPr>
        <w:t xml:space="preserve"> В пункте 2.3. </w:t>
      </w:r>
      <w:r w:rsidR="00024908">
        <w:rPr>
          <w:sz w:val="24"/>
          <w:szCs w:val="24"/>
        </w:rPr>
        <w:t xml:space="preserve">указанного </w:t>
      </w:r>
      <w:r>
        <w:rPr>
          <w:sz w:val="24"/>
          <w:szCs w:val="24"/>
        </w:rPr>
        <w:t xml:space="preserve">Положения </w:t>
      </w:r>
      <w:r w:rsidR="00024908">
        <w:rPr>
          <w:sz w:val="24"/>
          <w:szCs w:val="24"/>
        </w:rPr>
        <w:t>с</w:t>
      </w:r>
      <w:r>
        <w:rPr>
          <w:sz w:val="24"/>
          <w:szCs w:val="24"/>
        </w:rPr>
        <w:t xml:space="preserve">казано, что </w:t>
      </w:r>
      <w:r w:rsidR="009752BF">
        <w:rPr>
          <w:sz w:val="24"/>
          <w:szCs w:val="24"/>
        </w:rPr>
        <w:t xml:space="preserve">в числе </w:t>
      </w:r>
      <w:r w:rsidR="00342345">
        <w:rPr>
          <w:sz w:val="24"/>
          <w:szCs w:val="24"/>
        </w:rPr>
        <w:t>источник</w:t>
      </w:r>
      <w:r w:rsidR="009752BF">
        <w:rPr>
          <w:sz w:val="24"/>
          <w:szCs w:val="24"/>
        </w:rPr>
        <w:t>ов</w:t>
      </w:r>
      <w:r w:rsidR="00342345">
        <w:rPr>
          <w:sz w:val="24"/>
          <w:szCs w:val="24"/>
        </w:rPr>
        <w:t xml:space="preserve"> формирования внебюджетных средств МДОУ является родительская плата за содержание детей в МДОУ. В п.4.1.</w:t>
      </w:r>
      <w:r w:rsidR="00024908">
        <w:rPr>
          <w:sz w:val="24"/>
          <w:szCs w:val="24"/>
        </w:rPr>
        <w:t xml:space="preserve"> Положения</w:t>
      </w:r>
      <w:r w:rsidR="00342345">
        <w:rPr>
          <w:sz w:val="24"/>
          <w:szCs w:val="24"/>
        </w:rPr>
        <w:t xml:space="preserve"> определены цели расходования родительской платы -  «приобретение материальных запасов, необходимых для присмотра и ухода за ребёнком в МДОУ: моющие и дезинфицирующие средства, средства личной гигиены воспитанников, мягкий инвентарь, </w:t>
      </w:r>
      <w:r w:rsidR="00342345" w:rsidRPr="009752BF">
        <w:rPr>
          <w:sz w:val="24"/>
          <w:szCs w:val="24"/>
          <w:u w:val="single"/>
        </w:rPr>
        <w:t>медикаменты</w:t>
      </w:r>
      <w:r w:rsidR="00342345">
        <w:rPr>
          <w:sz w:val="24"/>
          <w:szCs w:val="24"/>
        </w:rPr>
        <w:t xml:space="preserve">, хозяйственный инвентарь (посуда), </w:t>
      </w:r>
      <w:r w:rsidR="00342345" w:rsidRPr="009752BF">
        <w:rPr>
          <w:sz w:val="24"/>
          <w:szCs w:val="24"/>
          <w:u w:val="single"/>
        </w:rPr>
        <w:t>игрушки, мебель в групповые ячейки, прочие материалы, необходимые для организации сна, отдыха и досуга детей</w:t>
      </w:r>
      <w:r w:rsidR="00342345">
        <w:rPr>
          <w:sz w:val="24"/>
          <w:szCs w:val="24"/>
        </w:rPr>
        <w:t xml:space="preserve">». </w:t>
      </w:r>
    </w:p>
    <w:p w:rsidR="00CB40B0" w:rsidRDefault="009752BF" w:rsidP="00CB40B0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ч.4 ст.65 Федерального закона от 29.12.2012 № 273-ФЗ «Об образовании в РФ» </w:t>
      </w:r>
      <w:r w:rsidR="00CB40B0">
        <w:rPr>
          <w:sz w:val="24"/>
          <w:szCs w:val="24"/>
        </w:rPr>
        <w:t xml:space="preserve">в затраты на присмотр и уход «…включаются </w:t>
      </w:r>
      <w:r w:rsidR="00CB40B0" w:rsidRPr="00377FBE">
        <w:rPr>
          <w:b/>
          <w:sz w:val="24"/>
          <w:szCs w:val="24"/>
        </w:rPr>
        <w:t>расходы… по организации питания и хозяйственно-бытовому обслуживанию детей, обеспечению соблюдения ими личной гигиены и режима дня</w:t>
      </w:r>
      <w:r>
        <w:rPr>
          <w:sz w:val="24"/>
          <w:szCs w:val="24"/>
        </w:rPr>
        <w:t xml:space="preserve">». </w:t>
      </w:r>
      <w:r w:rsidR="00CB40B0">
        <w:rPr>
          <w:sz w:val="24"/>
          <w:szCs w:val="24"/>
        </w:rPr>
        <w:t xml:space="preserve">Постановлением Администрации городского округа города Переславля-Залесского от 28.02.2018 № ПОС.03-0203/18 «О внесении изменений в постановление Администрации г. Переславля-Залесского от 01.06.2017 № ПОС.03-0660/1» </w:t>
      </w:r>
      <w:r w:rsidR="00EE594A">
        <w:rPr>
          <w:sz w:val="24"/>
          <w:szCs w:val="24"/>
        </w:rPr>
        <w:t>конкретизировано</w:t>
      </w:r>
      <w:r w:rsidR="00CB40B0">
        <w:rPr>
          <w:sz w:val="24"/>
          <w:szCs w:val="24"/>
        </w:rPr>
        <w:t>, что родительская плата, взимаемая с родителей (законных представителей) за присмотр и уход за детьми в образовательных организациях, должна расходоваться образовательными организациями на</w:t>
      </w:r>
      <w:r w:rsidR="00BC7A67">
        <w:rPr>
          <w:sz w:val="24"/>
          <w:szCs w:val="24"/>
        </w:rPr>
        <w:t xml:space="preserve"> следующие цели</w:t>
      </w:r>
      <w:r w:rsidR="00CB40B0">
        <w:rPr>
          <w:sz w:val="24"/>
          <w:szCs w:val="24"/>
        </w:rPr>
        <w:t>:</w:t>
      </w:r>
    </w:p>
    <w:p w:rsidR="00CB40B0" w:rsidRDefault="00CB40B0" w:rsidP="00CB40B0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приобретение продуктов питания, </w:t>
      </w:r>
    </w:p>
    <w:p w:rsidR="00CB40B0" w:rsidRDefault="00CB40B0" w:rsidP="00CB40B0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посуды, необходимой для организации питания и приёма пищи воспитанников,</w:t>
      </w:r>
    </w:p>
    <w:p w:rsidR="00CB40B0" w:rsidRDefault="00CB40B0" w:rsidP="00CB40B0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приобретение моющих и дезинфицирующих средств, средств личной гигиены воспитанников, мягкого инвентаря. </w:t>
      </w:r>
    </w:p>
    <w:p w:rsidR="009752BF" w:rsidRPr="00C2129A" w:rsidRDefault="00CB40B0" w:rsidP="00CB40B0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Муниципальному дошкольному образовательному учреждению «Детский сад «</w:t>
      </w:r>
      <w:r w:rsidR="009752BF">
        <w:rPr>
          <w:sz w:val="24"/>
          <w:szCs w:val="24"/>
        </w:rPr>
        <w:t>Дюймов</w:t>
      </w:r>
      <w:r>
        <w:rPr>
          <w:sz w:val="24"/>
          <w:szCs w:val="24"/>
        </w:rPr>
        <w:t xml:space="preserve">очка» необходимо </w:t>
      </w:r>
      <w:r w:rsidRPr="00C2129A">
        <w:rPr>
          <w:b/>
          <w:sz w:val="24"/>
          <w:szCs w:val="24"/>
        </w:rPr>
        <w:t>порядок распределения родительской платы</w:t>
      </w:r>
      <w:r>
        <w:rPr>
          <w:sz w:val="24"/>
          <w:szCs w:val="24"/>
        </w:rPr>
        <w:t xml:space="preserve"> п.</w:t>
      </w:r>
      <w:r w:rsidR="009752BF">
        <w:rPr>
          <w:sz w:val="24"/>
          <w:szCs w:val="24"/>
        </w:rPr>
        <w:t>4.1</w:t>
      </w:r>
      <w:r>
        <w:rPr>
          <w:sz w:val="24"/>
          <w:szCs w:val="24"/>
        </w:rPr>
        <w:t>.</w:t>
      </w:r>
      <w:r w:rsidRPr="00A96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«Положения </w:t>
      </w:r>
      <w:r w:rsidR="009752BF">
        <w:rPr>
          <w:sz w:val="24"/>
          <w:szCs w:val="24"/>
        </w:rPr>
        <w:t>о внебюджетных средствах муниципального дошкольного образовательного учреждения «Детский сад «Дюймовочка»</w:t>
      </w:r>
      <w:r>
        <w:rPr>
          <w:sz w:val="24"/>
          <w:szCs w:val="24"/>
        </w:rPr>
        <w:t xml:space="preserve"> </w:t>
      </w:r>
      <w:r w:rsidRPr="00C2129A">
        <w:rPr>
          <w:b/>
          <w:sz w:val="24"/>
          <w:szCs w:val="24"/>
        </w:rPr>
        <w:t>привести в соответствие с Постановлением Администрации городского округа города Переславля-Залесского от 28.02.2018 № ПОС.03-0203/18.</w:t>
      </w:r>
    </w:p>
    <w:p w:rsidR="006B0392" w:rsidRPr="00CB40B0" w:rsidRDefault="00D25E93" w:rsidP="00D25E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На 01.01.201</w:t>
      </w:r>
      <w:r w:rsidR="0048572D" w:rsidRPr="00CB40B0">
        <w:rPr>
          <w:rFonts w:ascii="Times New Roman" w:hAnsi="Times New Roman"/>
          <w:sz w:val="24"/>
          <w:szCs w:val="24"/>
        </w:rPr>
        <w:t>7</w:t>
      </w:r>
      <w:r w:rsidRPr="00CB40B0">
        <w:rPr>
          <w:rFonts w:ascii="Times New Roman" w:hAnsi="Times New Roman"/>
          <w:sz w:val="24"/>
          <w:szCs w:val="24"/>
        </w:rPr>
        <w:t xml:space="preserve">г. </w:t>
      </w:r>
      <w:r w:rsidR="00D633CB" w:rsidRPr="00CB40B0">
        <w:rPr>
          <w:rFonts w:ascii="Times New Roman" w:hAnsi="Times New Roman"/>
          <w:sz w:val="24"/>
          <w:szCs w:val="24"/>
        </w:rPr>
        <w:t>на внебюджетном счёте</w:t>
      </w:r>
      <w:r w:rsidRPr="00CB40B0">
        <w:rPr>
          <w:rFonts w:ascii="Times New Roman" w:hAnsi="Times New Roman"/>
          <w:sz w:val="24"/>
          <w:szCs w:val="24"/>
        </w:rPr>
        <w:t xml:space="preserve"> учреждения имелся остаток средств в сумме </w:t>
      </w:r>
      <w:r w:rsidR="006B0392" w:rsidRPr="00CB40B0">
        <w:rPr>
          <w:rFonts w:ascii="Times New Roman" w:hAnsi="Times New Roman"/>
          <w:sz w:val="24"/>
          <w:szCs w:val="24"/>
        </w:rPr>
        <w:t>11 626,71</w:t>
      </w:r>
      <w:r w:rsidRPr="00CB40B0">
        <w:rPr>
          <w:rFonts w:ascii="Times New Roman" w:hAnsi="Times New Roman"/>
          <w:sz w:val="24"/>
          <w:szCs w:val="24"/>
        </w:rPr>
        <w:t xml:space="preserve"> </w:t>
      </w:r>
      <w:r w:rsidR="006B0392" w:rsidRPr="00CB40B0">
        <w:rPr>
          <w:rFonts w:ascii="Times New Roman" w:hAnsi="Times New Roman"/>
          <w:sz w:val="24"/>
          <w:szCs w:val="24"/>
        </w:rPr>
        <w:t xml:space="preserve">руб. </w:t>
      </w:r>
      <w:r w:rsidRPr="00CB40B0">
        <w:rPr>
          <w:rFonts w:ascii="Times New Roman" w:hAnsi="Times New Roman"/>
          <w:sz w:val="24"/>
          <w:szCs w:val="24"/>
        </w:rPr>
        <w:t>(</w:t>
      </w:r>
      <w:r w:rsidR="00D633CB" w:rsidRPr="00CB40B0">
        <w:rPr>
          <w:rFonts w:ascii="Times New Roman" w:hAnsi="Times New Roman"/>
          <w:sz w:val="24"/>
          <w:szCs w:val="24"/>
        </w:rPr>
        <w:t xml:space="preserve">основание - </w:t>
      </w:r>
      <w:r w:rsidRPr="00CB40B0">
        <w:rPr>
          <w:rFonts w:ascii="Times New Roman" w:hAnsi="Times New Roman"/>
          <w:sz w:val="24"/>
          <w:szCs w:val="24"/>
        </w:rPr>
        <w:t>план ФХД, оборотно-сальдовая ведомость по счёту 201.00</w:t>
      </w:r>
      <w:r w:rsidR="006B0392" w:rsidRPr="00CB40B0">
        <w:rPr>
          <w:rFonts w:ascii="Times New Roman" w:hAnsi="Times New Roman"/>
          <w:sz w:val="24"/>
          <w:szCs w:val="24"/>
        </w:rPr>
        <w:t>, сведения об остатках денежных средств учреждения ф. 0503779, отчёт об исполнении учреждением плана его финансово-хозяйственной деятельности ф. 0503737)</w:t>
      </w:r>
      <w:r w:rsidRPr="00CB40B0">
        <w:rPr>
          <w:rFonts w:ascii="Times New Roman" w:hAnsi="Times New Roman"/>
          <w:sz w:val="24"/>
          <w:szCs w:val="24"/>
        </w:rPr>
        <w:t xml:space="preserve">. </w:t>
      </w:r>
    </w:p>
    <w:p w:rsidR="00D25E93" w:rsidRPr="00CB40B0" w:rsidRDefault="00D25E93" w:rsidP="00D25E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kern w:val="3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По плану ФХД МДОУ «Детский сад «</w:t>
      </w:r>
      <w:r w:rsidR="006B0392" w:rsidRPr="00CB40B0">
        <w:rPr>
          <w:rFonts w:ascii="Times New Roman" w:hAnsi="Times New Roman" w:cs="Times New Roman"/>
          <w:sz w:val="24"/>
          <w:szCs w:val="24"/>
        </w:rPr>
        <w:t>Дюймовочка</w:t>
      </w:r>
      <w:r w:rsidRPr="00CB40B0">
        <w:rPr>
          <w:rFonts w:ascii="Times New Roman" w:hAnsi="Times New Roman"/>
          <w:sz w:val="24"/>
          <w:szCs w:val="24"/>
        </w:rPr>
        <w:t>» на 201</w:t>
      </w:r>
      <w:r w:rsidR="006B0392" w:rsidRPr="00CB40B0">
        <w:rPr>
          <w:rFonts w:ascii="Times New Roman" w:hAnsi="Times New Roman"/>
          <w:sz w:val="24"/>
          <w:szCs w:val="24"/>
        </w:rPr>
        <w:t>7</w:t>
      </w:r>
      <w:r w:rsidRPr="00CB40B0">
        <w:rPr>
          <w:rFonts w:ascii="Times New Roman" w:hAnsi="Times New Roman"/>
          <w:sz w:val="24"/>
          <w:szCs w:val="24"/>
        </w:rPr>
        <w:t xml:space="preserve"> год было запланировано поступление денежных средств от родительской платы за содержание ребёнка </w:t>
      </w:r>
      <w:r w:rsidR="004553ED" w:rsidRPr="00CB40B0">
        <w:rPr>
          <w:rFonts w:ascii="Times New Roman" w:hAnsi="Times New Roman"/>
          <w:sz w:val="24"/>
          <w:szCs w:val="24"/>
        </w:rPr>
        <w:t xml:space="preserve">и от платы за питание сотрудников </w:t>
      </w:r>
      <w:r w:rsidRPr="00CB40B0">
        <w:rPr>
          <w:rFonts w:ascii="Times New Roman" w:hAnsi="Times New Roman"/>
          <w:sz w:val="24"/>
          <w:szCs w:val="24"/>
        </w:rPr>
        <w:t xml:space="preserve">в сумме  </w:t>
      </w:r>
      <w:r w:rsidR="004553ED" w:rsidRPr="00CB40B0">
        <w:rPr>
          <w:rFonts w:ascii="Times New Roman" w:hAnsi="Times New Roman"/>
          <w:sz w:val="24"/>
          <w:szCs w:val="24"/>
        </w:rPr>
        <w:t>6 703 580,00</w:t>
      </w:r>
      <w:r w:rsidRPr="00CB40B0">
        <w:rPr>
          <w:rFonts w:ascii="Times New Roman" w:hAnsi="Times New Roman"/>
          <w:sz w:val="24"/>
          <w:szCs w:val="24"/>
        </w:rPr>
        <w:t xml:space="preserve"> руб. Таким образом, общий </w:t>
      </w:r>
      <w:r w:rsidRPr="00CB40B0">
        <w:rPr>
          <w:rFonts w:ascii="Times New Roman" w:hAnsi="Times New Roman"/>
          <w:kern w:val="3"/>
          <w:sz w:val="24"/>
          <w:szCs w:val="24"/>
        </w:rPr>
        <w:t>объём собственных средств на 201</w:t>
      </w:r>
      <w:r w:rsidR="004553ED" w:rsidRPr="00CB40B0">
        <w:rPr>
          <w:rFonts w:ascii="Times New Roman" w:hAnsi="Times New Roman"/>
          <w:kern w:val="3"/>
          <w:sz w:val="24"/>
          <w:szCs w:val="24"/>
        </w:rPr>
        <w:t>7</w:t>
      </w:r>
      <w:r w:rsidRPr="00CB40B0">
        <w:rPr>
          <w:rFonts w:ascii="Times New Roman" w:hAnsi="Times New Roman"/>
          <w:kern w:val="3"/>
          <w:sz w:val="24"/>
          <w:szCs w:val="24"/>
        </w:rPr>
        <w:t xml:space="preserve"> год был </w:t>
      </w:r>
      <w:r w:rsidRPr="00CB40B0">
        <w:rPr>
          <w:rFonts w:ascii="Times New Roman" w:hAnsi="Times New Roman"/>
          <w:sz w:val="24"/>
          <w:szCs w:val="24"/>
        </w:rPr>
        <w:t xml:space="preserve">запланирован в сумме </w:t>
      </w:r>
      <w:r w:rsidR="004553ED" w:rsidRPr="00CB40B0">
        <w:rPr>
          <w:rFonts w:ascii="Times New Roman" w:hAnsi="Times New Roman"/>
          <w:b/>
          <w:sz w:val="24"/>
          <w:szCs w:val="24"/>
        </w:rPr>
        <w:t>6 715 206</w:t>
      </w:r>
      <w:r w:rsidRPr="00CB40B0">
        <w:rPr>
          <w:rFonts w:ascii="Times New Roman" w:hAnsi="Times New Roman"/>
          <w:b/>
          <w:sz w:val="24"/>
          <w:szCs w:val="24"/>
        </w:rPr>
        <w:t>,7</w:t>
      </w:r>
      <w:r w:rsidR="004553ED" w:rsidRPr="00CB40B0">
        <w:rPr>
          <w:rFonts w:ascii="Times New Roman" w:hAnsi="Times New Roman"/>
          <w:b/>
          <w:sz w:val="24"/>
          <w:szCs w:val="24"/>
        </w:rPr>
        <w:t>1</w:t>
      </w:r>
      <w:r w:rsidRPr="00CB40B0">
        <w:rPr>
          <w:rFonts w:ascii="Times New Roman" w:hAnsi="Times New Roman"/>
          <w:sz w:val="24"/>
          <w:szCs w:val="24"/>
        </w:rPr>
        <w:t xml:space="preserve"> руб.</w:t>
      </w:r>
    </w:p>
    <w:p w:rsidR="00D25E93" w:rsidRPr="00CB40B0" w:rsidRDefault="00B97747" w:rsidP="00D25E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бухгалтерского учёта, </w:t>
      </w:r>
      <w:r w:rsidRPr="00B97747">
        <w:rPr>
          <w:rFonts w:ascii="Times New Roman" w:hAnsi="Times New Roman" w:cs="Times New Roman"/>
          <w:sz w:val="24"/>
          <w:szCs w:val="24"/>
        </w:rPr>
        <w:t>в 2017 году поступило собственных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17717F" w:rsidRPr="00CB40B0">
        <w:rPr>
          <w:rFonts w:ascii="Times New Roman" w:hAnsi="Times New Roman"/>
          <w:b/>
          <w:sz w:val="24"/>
          <w:szCs w:val="24"/>
        </w:rPr>
        <w:t>4 846 265,34</w:t>
      </w:r>
      <w:r w:rsidR="00D25E93" w:rsidRPr="00CB40B0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D25E93" w:rsidRPr="00CB40B0" w:rsidRDefault="00D25E93" w:rsidP="00D25E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- поступления через лицевые счета родительской платы</w:t>
      </w:r>
      <w:r w:rsidR="0094015A" w:rsidRPr="00CB40B0">
        <w:rPr>
          <w:rFonts w:ascii="Times New Roman" w:hAnsi="Times New Roman"/>
          <w:sz w:val="24"/>
          <w:szCs w:val="24"/>
        </w:rPr>
        <w:t xml:space="preserve"> и платы за питание сотрудников 4 843 164,97</w:t>
      </w:r>
      <w:r w:rsidRPr="00CB40B0">
        <w:rPr>
          <w:rFonts w:ascii="Times New Roman" w:hAnsi="Times New Roman"/>
          <w:sz w:val="24"/>
          <w:szCs w:val="24"/>
        </w:rPr>
        <w:t xml:space="preserve"> руб.</w:t>
      </w:r>
      <w:r w:rsidR="0094015A" w:rsidRPr="00CB40B0">
        <w:rPr>
          <w:rFonts w:ascii="Times New Roman" w:hAnsi="Times New Roman"/>
          <w:sz w:val="24"/>
          <w:szCs w:val="24"/>
        </w:rPr>
        <w:t>,</w:t>
      </w:r>
    </w:p>
    <w:p w:rsidR="0017717F" w:rsidRPr="00CB40B0" w:rsidRDefault="0017717F" w:rsidP="00D25E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- поступления </w:t>
      </w:r>
      <w:r w:rsidR="0094015A" w:rsidRPr="00CB40B0">
        <w:rPr>
          <w:rFonts w:ascii="Times New Roman" w:hAnsi="Times New Roman"/>
          <w:sz w:val="24"/>
          <w:szCs w:val="24"/>
        </w:rPr>
        <w:t xml:space="preserve">через лицевые счета </w:t>
      </w:r>
      <w:r w:rsidRPr="00CB40B0">
        <w:rPr>
          <w:rFonts w:ascii="Times New Roman" w:hAnsi="Times New Roman"/>
          <w:sz w:val="24"/>
          <w:szCs w:val="24"/>
        </w:rPr>
        <w:t xml:space="preserve">от </w:t>
      </w:r>
      <w:r w:rsidR="0094015A" w:rsidRPr="00CB40B0">
        <w:rPr>
          <w:rFonts w:ascii="Times New Roman" w:hAnsi="Times New Roman"/>
          <w:sz w:val="24"/>
          <w:szCs w:val="24"/>
        </w:rPr>
        <w:t>выбытий материальных запасов (</w:t>
      </w:r>
      <w:r w:rsidRPr="00CB40B0">
        <w:rPr>
          <w:rFonts w:ascii="Times New Roman" w:hAnsi="Times New Roman"/>
          <w:sz w:val="24"/>
          <w:szCs w:val="24"/>
        </w:rPr>
        <w:t>реализации стеклотары</w:t>
      </w:r>
      <w:r w:rsidR="0094015A" w:rsidRPr="00CB40B0">
        <w:rPr>
          <w:rFonts w:ascii="Times New Roman" w:hAnsi="Times New Roman"/>
          <w:sz w:val="24"/>
          <w:szCs w:val="24"/>
        </w:rPr>
        <w:t>)</w:t>
      </w:r>
      <w:r w:rsidRPr="00CB40B0">
        <w:rPr>
          <w:rFonts w:ascii="Times New Roman" w:hAnsi="Times New Roman"/>
          <w:sz w:val="24"/>
          <w:szCs w:val="24"/>
        </w:rPr>
        <w:t xml:space="preserve"> 1 552,50 руб.</w:t>
      </w:r>
      <w:r w:rsidR="0094015A" w:rsidRPr="00CB40B0">
        <w:rPr>
          <w:rFonts w:ascii="Times New Roman" w:hAnsi="Times New Roman"/>
          <w:sz w:val="24"/>
          <w:szCs w:val="24"/>
        </w:rPr>
        <w:t>,</w:t>
      </w:r>
    </w:p>
    <w:p w:rsidR="0094015A" w:rsidRPr="00CB40B0" w:rsidRDefault="0094015A" w:rsidP="00D25E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- поступления через лицевые счета прочих доходов (</w:t>
      </w:r>
      <w:r w:rsidR="00096251">
        <w:rPr>
          <w:rFonts w:ascii="Times New Roman" w:hAnsi="Times New Roman"/>
          <w:sz w:val="24"/>
          <w:szCs w:val="24"/>
        </w:rPr>
        <w:t>благотворительный взнос Чупилко Д.Я.)</w:t>
      </w:r>
      <w:r w:rsidRPr="00CB40B0">
        <w:rPr>
          <w:rFonts w:ascii="Times New Roman" w:hAnsi="Times New Roman"/>
          <w:sz w:val="24"/>
          <w:szCs w:val="24"/>
        </w:rPr>
        <w:t xml:space="preserve"> 1 547,87 руб.</w:t>
      </w:r>
    </w:p>
    <w:p w:rsidR="00D25E93" w:rsidRPr="00AF5E05" w:rsidRDefault="00D25E93" w:rsidP="00D25E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B40B0">
        <w:rPr>
          <w:rFonts w:ascii="Times New Roman" w:hAnsi="Times New Roman"/>
          <w:sz w:val="24"/>
          <w:szCs w:val="24"/>
        </w:rPr>
        <w:t>Следовательно, исполнение годового плана ФХД по собственным доходам за 201</w:t>
      </w:r>
      <w:r w:rsidR="0094015A" w:rsidRPr="00CB40B0">
        <w:rPr>
          <w:rFonts w:ascii="Times New Roman" w:hAnsi="Times New Roman"/>
          <w:sz w:val="24"/>
          <w:szCs w:val="24"/>
        </w:rPr>
        <w:t>7</w:t>
      </w:r>
      <w:r w:rsidRPr="00CB40B0">
        <w:rPr>
          <w:rFonts w:ascii="Times New Roman" w:hAnsi="Times New Roman"/>
          <w:sz w:val="24"/>
          <w:szCs w:val="24"/>
        </w:rPr>
        <w:t xml:space="preserve">г. составило </w:t>
      </w:r>
      <w:r w:rsidR="0094015A" w:rsidRPr="00CB40B0">
        <w:rPr>
          <w:rFonts w:ascii="Times New Roman" w:hAnsi="Times New Roman"/>
          <w:sz w:val="24"/>
          <w:szCs w:val="24"/>
        </w:rPr>
        <w:t xml:space="preserve">72,29 </w:t>
      </w:r>
      <w:r w:rsidRPr="00CB40B0">
        <w:rPr>
          <w:rFonts w:ascii="Times New Roman" w:hAnsi="Times New Roman"/>
          <w:sz w:val="24"/>
          <w:szCs w:val="24"/>
        </w:rPr>
        <w:t xml:space="preserve">% от суммы плановых назначений, не исполнено плановых назначений на </w:t>
      </w:r>
      <w:r w:rsidR="0094015A" w:rsidRPr="00CB40B0">
        <w:rPr>
          <w:rFonts w:ascii="Times New Roman" w:hAnsi="Times New Roman"/>
          <w:sz w:val="24"/>
          <w:szCs w:val="24"/>
        </w:rPr>
        <w:t>1 857 314,66</w:t>
      </w:r>
      <w:r w:rsidRPr="00CB40B0">
        <w:rPr>
          <w:rFonts w:ascii="Times New Roman" w:hAnsi="Times New Roman"/>
          <w:sz w:val="24"/>
          <w:szCs w:val="24"/>
        </w:rPr>
        <w:t xml:space="preserve"> руб.</w:t>
      </w:r>
      <w:r w:rsidRPr="00AF5E05">
        <w:rPr>
          <w:rFonts w:ascii="Times New Roman" w:hAnsi="Times New Roman"/>
          <w:sz w:val="26"/>
          <w:szCs w:val="26"/>
        </w:rPr>
        <w:t xml:space="preserve"> </w:t>
      </w:r>
    </w:p>
    <w:p w:rsidR="00563BD5" w:rsidRPr="00C759C7" w:rsidRDefault="00563BD5" w:rsidP="00BC29C4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 w:rsidRPr="00FE59C9">
        <w:rPr>
          <w:sz w:val="24"/>
          <w:szCs w:val="24"/>
        </w:rPr>
        <w:t>Фактические расходы собственных средств</w:t>
      </w:r>
      <w:r w:rsidRPr="0058045F">
        <w:rPr>
          <w:sz w:val="24"/>
          <w:szCs w:val="24"/>
        </w:rPr>
        <w:t xml:space="preserve"> в 2017 </w:t>
      </w:r>
      <w:r w:rsidRPr="001A0ED8">
        <w:rPr>
          <w:sz w:val="24"/>
          <w:szCs w:val="24"/>
        </w:rPr>
        <w:t>году</w:t>
      </w:r>
      <w:r w:rsidR="00377FBE" w:rsidRPr="001A0ED8">
        <w:rPr>
          <w:sz w:val="24"/>
          <w:szCs w:val="24"/>
        </w:rPr>
        <w:t>, согласно «Отчёту об исполнении учреждением плана его финансово-хозяйственной</w:t>
      </w:r>
      <w:r w:rsidR="00377FBE" w:rsidRPr="00E207A4">
        <w:rPr>
          <w:sz w:val="24"/>
          <w:szCs w:val="24"/>
        </w:rPr>
        <w:t xml:space="preserve"> деятельности» ф. 0503737</w:t>
      </w:r>
      <w:r w:rsidR="00377FBE">
        <w:rPr>
          <w:sz w:val="24"/>
          <w:szCs w:val="24"/>
        </w:rPr>
        <w:t xml:space="preserve"> и</w:t>
      </w:r>
      <w:r w:rsidR="00377FBE" w:rsidRPr="00E207A4">
        <w:rPr>
          <w:sz w:val="24"/>
          <w:szCs w:val="24"/>
        </w:rPr>
        <w:t xml:space="preserve"> </w:t>
      </w:r>
      <w:r w:rsidR="00377FBE" w:rsidRPr="00627A8B">
        <w:rPr>
          <w:sz w:val="24"/>
          <w:szCs w:val="24"/>
        </w:rPr>
        <w:t>оборотно-сальдов</w:t>
      </w:r>
      <w:r w:rsidR="00377FBE">
        <w:rPr>
          <w:sz w:val="24"/>
          <w:szCs w:val="24"/>
        </w:rPr>
        <w:t>ой ведомости</w:t>
      </w:r>
      <w:r w:rsidR="00377FBE" w:rsidRPr="00627A8B">
        <w:rPr>
          <w:sz w:val="24"/>
          <w:szCs w:val="24"/>
        </w:rPr>
        <w:t xml:space="preserve"> по счёт</w:t>
      </w:r>
      <w:r w:rsidR="00377FBE">
        <w:rPr>
          <w:sz w:val="24"/>
          <w:szCs w:val="24"/>
        </w:rPr>
        <w:t>у</w:t>
      </w:r>
      <w:r w:rsidR="00377FBE" w:rsidRPr="00627A8B">
        <w:rPr>
          <w:sz w:val="24"/>
          <w:szCs w:val="24"/>
        </w:rPr>
        <w:t xml:space="preserve"> 302.00, </w:t>
      </w:r>
      <w:r w:rsidRPr="00C759C7">
        <w:rPr>
          <w:sz w:val="24"/>
          <w:szCs w:val="24"/>
        </w:rPr>
        <w:t xml:space="preserve">составили </w:t>
      </w:r>
      <w:r w:rsidRPr="00FE59C9">
        <w:rPr>
          <w:b/>
          <w:sz w:val="24"/>
          <w:szCs w:val="24"/>
        </w:rPr>
        <w:t>4 507 308,19</w:t>
      </w:r>
      <w:r w:rsidRPr="00C759C7">
        <w:rPr>
          <w:sz w:val="24"/>
          <w:szCs w:val="24"/>
        </w:rPr>
        <w:t xml:space="preserve"> руб., из них:</w:t>
      </w:r>
    </w:p>
    <w:p w:rsidR="00563BD5" w:rsidRDefault="00563BD5" w:rsidP="00BC29C4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 w:rsidRPr="00C759C7">
        <w:rPr>
          <w:sz w:val="24"/>
          <w:szCs w:val="24"/>
        </w:rPr>
        <w:t>- на приобретение продуктов питания потрачено</w:t>
      </w:r>
      <w:r>
        <w:rPr>
          <w:sz w:val="24"/>
          <w:szCs w:val="24"/>
        </w:rPr>
        <w:t xml:space="preserve">  4 168 306,44 руб.,</w:t>
      </w:r>
    </w:p>
    <w:p w:rsidR="00563BD5" w:rsidRDefault="00563BD5" w:rsidP="00BC29C4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мягкого инвентаря (наволочки, пододеяльники, простыни) – 10</w:t>
      </w:r>
      <w:r w:rsidR="006B5F4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B5F4A">
        <w:rPr>
          <w:sz w:val="24"/>
          <w:szCs w:val="24"/>
        </w:rPr>
        <w:t>00</w:t>
      </w:r>
      <w:r>
        <w:rPr>
          <w:sz w:val="24"/>
          <w:szCs w:val="24"/>
        </w:rPr>
        <w:t>0,00 руб.,</w:t>
      </w:r>
    </w:p>
    <w:p w:rsidR="00563BD5" w:rsidRPr="0058045F" w:rsidRDefault="00563BD5" w:rsidP="00563BD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моющих и дезинфицирующих средств, средств личной гигиены воспитанников – 93 417,10 руб.,</w:t>
      </w:r>
    </w:p>
    <w:p w:rsidR="00563BD5" w:rsidRDefault="00563BD5" w:rsidP="00563BD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посуды – 92 136,26 руб.,</w:t>
      </w:r>
    </w:p>
    <w:p w:rsidR="00563BD5" w:rsidRPr="00377FBE" w:rsidRDefault="00563BD5" w:rsidP="00563BD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CB40B0" w:rsidRPr="00377FBE">
        <w:rPr>
          <w:sz w:val="24"/>
          <w:szCs w:val="24"/>
          <w:u w:val="single"/>
        </w:rPr>
        <w:t>приобретение краски, кистей – 14 678,00 руб.,</w:t>
      </w:r>
    </w:p>
    <w:p w:rsidR="00096251" w:rsidRPr="00377FBE" w:rsidRDefault="00096251" w:rsidP="00563BD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  <w:u w:val="single"/>
        </w:rPr>
      </w:pPr>
      <w:r w:rsidRPr="00377FBE">
        <w:rPr>
          <w:sz w:val="24"/>
          <w:szCs w:val="24"/>
          <w:u w:val="single"/>
        </w:rPr>
        <w:t xml:space="preserve">- вывоз твёрдых отходов </w:t>
      </w:r>
      <w:r w:rsidR="00377FBE" w:rsidRPr="00377FBE">
        <w:rPr>
          <w:sz w:val="24"/>
          <w:szCs w:val="24"/>
          <w:u w:val="single"/>
        </w:rPr>
        <w:t>–</w:t>
      </w:r>
      <w:r w:rsidRPr="00377FBE">
        <w:rPr>
          <w:sz w:val="24"/>
          <w:szCs w:val="24"/>
          <w:u w:val="single"/>
        </w:rPr>
        <w:t xml:space="preserve"> 2</w:t>
      </w:r>
      <w:r w:rsidR="00377FBE" w:rsidRPr="00377FBE">
        <w:rPr>
          <w:sz w:val="24"/>
          <w:szCs w:val="24"/>
          <w:u w:val="single"/>
        </w:rPr>
        <w:t xml:space="preserve"> </w:t>
      </w:r>
      <w:r w:rsidRPr="00377FBE">
        <w:rPr>
          <w:sz w:val="24"/>
          <w:szCs w:val="24"/>
          <w:u w:val="single"/>
        </w:rPr>
        <w:t>800,00 руб.,</w:t>
      </w:r>
    </w:p>
    <w:p w:rsidR="00377FBE" w:rsidRDefault="00377FBE" w:rsidP="00563BD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  <w:u w:val="single"/>
        </w:rPr>
      </w:pPr>
      <w:r w:rsidRPr="00377FBE">
        <w:rPr>
          <w:sz w:val="24"/>
          <w:szCs w:val="24"/>
          <w:u w:val="single"/>
        </w:rPr>
        <w:t>- проценты за пользование банком - 440,39 руб.,</w:t>
      </w:r>
    </w:p>
    <w:p w:rsidR="00AA3BED" w:rsidRPr="00377FBE" w:rsidRDefault="00AA3BED" w:rsidP="00563BD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бланки меню-требований </w:t>
      </w:r>
      <w:r w:rsidR="000C4570">
        <w:rPr>
          <w:sz w:val="24"/>
          <w:szCs w:val="24"/>
          <w:u w:val="single"/>
        </w:rPr>
        <w:t xml:space="preserve">и карточек-справок </w:t>
      </w:r>
      <w:r>
        <w:rPr>
          <w:sz w:val="24"/>
          <w:szCs w:val="24"/>
          <w:u w:val="single"/>
        </w:rPr>
        <w:t>– 5530,00 руб.,</w:t>
      </w:r>
    </w:p>
    <w:p w:rsidR="001338DC" w:rsidRDefault="001338DC" w:rsidP="00563BD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  <w:u w:val="single"/>
        </w:rPr>
      </w:pPr>
      <w:r w:rsidRPr="00377FBE">
        <w:rPr>
          <w:sz w:val="24"/>
          <w:szCs w:val="24"/>
          <w:u w:val="single"/>
        </w:rPr>
        <w:t xml:space="preserve">- штраф </w:t>
      </w:r>
      <w:r w:rsidR="00FE59C9">
        <w:rPr>
          <w:sz w:val="24"/>
          <w:szCs w:val="24"/>
          <w:u w:val="single"/>
        </w:rPr>
        <w:t>Управления</w:t>
      </w:r>
      <w:r w:rsidR="00FE59C9" w:rsidRPr="00FE59C9">
        <w:rPr>
          <w:sz w:val="24"/>
          <w:szCs w:val="24"/>
          <w:u w:val="single"/>
        </w:rPr>
        <w:t xml:space="preserve"> </w:t>
      </w:r>
      <w:r w:rsidR="00FE59C9" w:rsidRPr="00377FBE">
        <w:rPr>
          <w:sz w:val="24"/>
          <w:szCs w:val="24"/>
          <w:u w:val="single"/>
        </w:rPr>
        <w:t>Роспотребнадзора</w:t>
      </w:r>
      <w:r w:rsidR="00FE59C9">
        <w:rPr>
          <w:sz w:val="24"/>
          <w:szCs w:val="24"/>
          <w:u w:val="single"/>
        </w:rPr>
        <w:t xml:space="preserve"> в </w:t>
      </w:r>
      <w:r w:rsidRPr="00377FBE">
        <w:rPr>
          <w:sz w:val="24"/>
          <w:szCs w:val="24"/>
          <w:u w:val="single"/>
        </w:rPr>
        <w:t>Ярославско</w:t>
      </w:r>
      <w:r w:rsidR="00FE59C9">
        <w:rPr>
          <w:sz w:val="24"/>
          <w:szCs w:val="24"/>
          <w:u w:val="single"/>
        </w:rPr>
        <w:t>й области</w:t>
      </w:r>
      <w:r w:rsidRPr="00377FBE">
        <w:rPr>
          <w:sz w:val="24"/>
          <w:szCs w:val="24"/>
          <w:u w:val="single"/>
        </w:rPr>
        <w:t xml:space="preserve"> – 30 000,00 руб.</w:t>
      </w:r>
    </w:p>
    <w:p w:rsidR="00377FBE" w:rsidRDefault="00377FBE" w:rsidP="00377FBE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 w:rsidRPr="0066283C">
        <w:rPr>
          <w:sz w:val="24"/>
          <w:szCs w:val="24"/>
        </w:rPr>
        <w:t xml:space="preserve">Таким образом, </w:t>
      </w:r>
      <w:r w:rsidR="001A0ED8" w:rsidRPr="0066283C">
        <w:rPr>
          <w:sz w:val="24"/>
          <w:szCs w:val="24"/>
        </w:rPr>
        <w:t>использование</w:t>
      </w:r>
      <w:r w:rsidRPr="0066283C">
        <w:rPr>
          <w:sz w:val="24"/>
          <w:szCs w:val="24"/>
        </w:rPr>
        <w:t xml:space="preserve"> собственных средств в 2017 году </w:t>
      </w:r>
      <w:r w:rsidR="001A0ED8" w:rsidRPr="0066283C">
        <w:rPr>
          <w:sz w:val="24"/>
          <w:szCs w:val="24"/>
        </w:rPr>
        <w:t xml:space="preserve">МДОУ «Детский сад «Дюймовочка» </w:t>
      </w:r>
      <w:r w:rsidRPr="0066283C">
        <w:rPr>
          <w:sz w:val="24"/>
          <w:szCs w:val="24"/>
        </w:rPr>
        <w:t>произвед</w:t>
      </w:r>
      <w:r w:rsidR="006F567C" w:rsidRPr="0066283C">
        <w:rPr>
          <w:sz w:val="24"/>
          <w:szCs w:val="24"/>
        </w:rPr>
        <w:t>ено</w:t>
      </w:r>
      <w:r w:rsidRPr="0066283C">
        <w:rPr>
          <w:sz w:val="24"/>
          <w:szCs w:val="24"/>
        </w:rPr>
        <w:t xml:space="preserve"> с нарушением ч.4 ст.65 Федерального закона от 29.12.2012 № 273-ФЗ «Об образовании в РФ».</w:t>
      </w:r>
      <w:r w:rsidR="001A0ED8" w:rsidRPr="0066283C">
        <w:rPr>
          <w:sz w:val="24"/>
          <w:szCs w:val="24"/>
        </w:rPr>
        <w:t xml:space="preserve"> Оплата краски, кистей, </w:t>
      </w:r>
      <w:r w:rsidR="00AA3BED">
        <w:rPr>
          <w:sz w:val="24"/>
          <w:szCs w:val="24"/>
        </w:rPr>
        <w:t xml:space="preserve">бланков, </w:t>
      </w:r>
      <w:r w:rsidR="006F567C" w:rsidRPr="0066283C">
        <w:rPr>
          <w:sz w:val="24"/>
          <w:szCs w:val="24"/>
        </w:rPr>
        <w:t xml:space="preserve">штрафа, </w:t>
      </w:r>
      <w:r w:rsidR="001A0ED8" w:rsidRPr="0066283C">
        <w:rPr>
          <w:sz w:val="24"/>
          <w:szCs w:val="24"/>
        </w:rPr>
        <w:t>вывоз</w:t>
      </w:r>
      <w:r w:rsidR="00D75D22">
        <w:rPr>
          <w:sz w:val="24"/>
          <w:szCs w:val="24"/>
        </w:rPr>
        <w:t>а</w:t>
      </w:r>
      <w:r w:rsidR="001A0ED8" w:rsidRPr="0066283C">
        <w:rPr>
          <w:sz w:val="24"/>
          <w:szCs w:val="24"/>
        </w:rPr>
        <w:t xml:space="preserve"> отходов</w:t>
      </w:r>
      <w:r w:rsidR="006F567C" w:rsidRPr="0066283C">
        <w:rPr>
          <w:sz w:val="24"/>
          <w:szCs w:val="24"/>
        </w:rPr>
        <w:t xml:space="preserve"> на </w:t>
      </w:r>
      <w:r w:rsidR="001A0ED8" w:rsidRPr="0066283C">
        <w:rPr>
          <w:sz w:val="24"/>
          <w:szCs w:val="24"/>
        </w:rPr>
        <w:t>сумм</w:t>
      </w:r>
      <w:r w:rsidR="006F567C" w:rsidRPr="0066283C">
        <w:rPr>
          <w:sz w:val="24"/>
          <w:szCs w:val="24"/>
        </w:rPr>
        <w:t>у</w:t>
      </w:r>
      <w:r w:rsidR="001A0ED8" w:rsidRPr="0066283C">
        <w:rPr>
          <w:sz w:val="24"/>
          <w:szCs w:val="24"/>
        </w:rPr>
        <w:t xml:space="preserve"> </w:t>
      </w:r>
      <w:r w:rsidR="001A0ED8" w:rsidRPr="0066283C">
        <w:rPr>
          <w:b/>
          <w:sz w:val="24"/>
          <w:szCs w:val="24"/>
        </w:rPr>
        <w:t>47 918,39 руб</w:t>
      </w:r>
      <w:r w:rsidR="001A0ED8" w:rsidRPr="0066283C">
        <w:rPr>
          <w:sz w:val="24"/>
          <w:szCs w:val="24"/>
        </w:rPr>
        <w:t xml:space="preserve">. проверкой признаются </w:t>
      </w:r>
      <w:r w:rsidR="001A0ED8" w:rsidRPr="0066283C">
        <w:rPr>
          <w:b/>
          <w:sz w:val="24"/>
          <w:szCs w:val="24"/>
        </w:rPr>
        <w:t xml:space="preserve">нецелевым расходованием </w:t>
      </w:r>
      <w:r w:rsidR="006F567C" w:rsidRPr="0066283C">
        <w:rPr>
          <w:b/>
          <w:sz w:val="24"/>
          <w:szCs w:val="24"/>
        </w:rPr>
        <w:t>внебюджет</w:t>
      </w:r>
      <w:r w:rsidR="001A0ED8" w:rsidRPr="0066283C">
        <w:rPr>
          <w:b/>
          <w:sz w:val="24"/>
          <w:szCs w:val="24"/>
        </w:rPr>
        <w:t>ных средств.</w:t>
      </w:r>
      <w:r>
        <w:rPr>
          <w:sz w:val="24"/>
          <w:szCs w:val="24"/>
        </w:rPr>
        <w:t xml:space="preserve"> </w:t>
      </w:r>
    </w:p>
    <w:p w:rsidR="00377FBE" w:rsidRDefault="0066283C" w:rsidP="00BC29C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u w:val="single"/>
        </w:rPr>
      </w:pPr>
      <w:r w:rsidRPr="00D80F19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80F19" w:rsidRPr="00D80F19">
        <w:rPr>
          <w:rFonts w:ascii="Times New Roman" w:hAnsi="Times New Roman" w:cs="Times New Roman"/>
          <w:sz w:val="24"/>
          <w:szCs w:val="24"/>
        </w:rPr>
        <w:t xml:space="preserve"> соответствии с п. 3.1. Положения о внебюджетных средствах муниципального дошкольного образовательного учреждения «Детский сад «Дюймовочка», распорядителем внебюджетных средств является заведующий. </w:t>
      </w: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80F19" w:rsidRPr="00D80F19">
        <w:rPr>
          <w:rFonts w:ascii="Times New Roman" w:hAnsi="Times New Roman" w:cs="Times New Roman"/>
          <w:sz w:val="24"/>
          <w:szCs w:val="24"/>
        </w:rPr>
        <w:t>все заявки на осуществление закупок товаров, работ, услуг</w:t>
      </w:r>
      <w:r w:rsidR="00FE59C9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D75D22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D75D22" w:rsidRPr="00D80F19">
        <w:rPr>
          <w:rFonts w:ascii="Times New Roman" w:hAnsi="Times New Roman" w:cs="Times New Roman"/>
          <w:sz w:val="24"/>
          <w:szCs w:val="24"/>
        </w:rPr>
        <w:t>осуществление закупок</w:t>
      </w:r>
      <w:r w:rsidR="00D75D22">
        <w:rPr>
          <w:rFonts w:ascii="Times New Roman" w:hAnsi="Times New Roman" w:cs="Times New Roman"/>
          <w:sz w:val="24"/>
          <w:szCs w:val="24"/>
        </w:rPr>
        <w:t xml:space="preserve"> из внебюджетных средств,</w:t>
      </w:r>
      <w:r w:rsidR="00D75D22" w:rsidRPr="00D80F19">
        <w:rPr>
          <w:rFonts w:ascii="Times New Roman" w:hAnsi="Times New Roman" w:cs="Times New Roman"/>
          <w:sz w:val="24"/>
          <w:szCs w:val="24"/>
        </w:rPr>
        <w:t xml:space="preserve"> </w:t>
      </w:r>
      <w:r w:rsidR="00FE59C9">
        <w:rPr>
          <w:rFonts w:ascii="Times New Roman" w:hAnsi="Times New Roman" w:cs="Times New Roman"/>
          <w:sz w:val="24"/>
          <w:szCs w:val="24"/>
        </w:rPr>
        <w:t xml:space="preserve">признанные </w:t>
      </w:r>
      <w:r w:rsidR="00D75D22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="00FE59C9">
        <w:rPr>
          <w:rFonts w:ascii="Times New Roman" w:hAnsi="Times New Roman" w:cs="Times New Roman"/>
          <w:sz w:val="24"/>
          <w:szCs w:val="24"/>
        </w:rPr>
        <w:t>нецелевыми,</w:t>
      </w:r>
      <w:r w:rsidR="00D80F19" w:rsidRPr="00D80F19">
        <w:rPr>
          <w:rFonts w:ascii="Times New Roman" w:hAnsi="Times New Roman" w:cs="Times New Roman"/>
          <w:sz w:val="24"/>
          <w:szCs w:val="24"/>
        </w:rPr>
        <w:t xml:space="preserve"> подписаны заведующим и главным бухгалтером МДОУ, утверждены начальником Управления образования и согласованы в Администрации г. Переславля-Залесского.</w:t>
      </w:r>
    </w:p>
    <w:p w:rsidR="00F41E95" w:rsidRPr="00CB40B0" w:rsidRDefault="00F41E95" w:rsidP="00F41E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На 01.01.201</w:t>
      </w:r>
      <w:r>
        <w:rPr>
          <w:rFonts w:ascii="Times New Roman" w:hAnsi="Times New Roman"/>
          <w:sz w:val="24"/>
          <w:szCs w:val="24"/>
        </w:rPr>
        <w:t>8</w:t>
      </w:r>
      <w:r w:rsidRPr="00CB40B0">
        <w:rPr>
          <w:rFonts w:ascii="Times New Roman" w:hAnsi="Times New Roman"/>
          <w:sz w:val="24"/>
          <w:szCs w:val="24"/>
        </w:rPr>
        <w:t xml:space="preserve">г. на внебюджетном счёте учреждения остаток средств </w:t>
      </w:r>
      <w:r>
        <w:rPr>
          <w:rFonts w:ascii="Times New Roman" w:hAnsi="Times New Roman"/>
          <w:sz w:val="24"/>
          <w:szCs w:val="24"/>
        </w:rPr>
        <w:t>составлял 350 583,86 руб.</w:t>
      </w:r>
      <w:r w:rsidRPr="00CB40B0">
        <w:rPr>
          <w:rFonts w:ascii="Times New Roman" w:hAnsi="Times New Roman"/>
          <w:sz w:val="24"/>
          <w:szCs w:val="24"/>
        </w:rPr>
        <w:t xml:space="preserve"> (основание - план ФХД, оборотно-сальдовая ведомость по счёту 201.00, сведения об остатках денежных средств учреждения ф. 0503779, отчёт об исполнении учреждением плана его финансово-хозяйственной деятельности ф. 0503737). </w:t>
      </w:r>
    </w:p>
    <w:p w:rsidR="00F41E95" w:rsidRPr="00CB40B0" w:rsidRDefault="00F41E95" w:rsidP="00F41E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kern w:val="3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По плану ФХД МДОУ «Детский сад «</w:t>
      </w:r>
      <w:r w:rsidRPr="00CB40B0">
        <w:rPr>
          <w:rFonts w:ascii="Times New Roman" w:hAnsi="Times New Roman" w:cs="Times New Roman"/>
          <w:sz w:val="24"/>
          <w:szCs w:val="24"/>
        </w:rPr>
        <w:t>Дюймовочка</w:t>
      </w:r>
      <w:r w:rsidRPr="00CB40B0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B40B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(без даты, согласован начальником Управления образования)</w:t>
      </w:r>
      <w:r w:rsidRPr="00CB40B0">
        <w:rPr>
          <w:rFonts w:ascii="Times New Roman" w:hAnsi="Times New Roman"/>
          <w:sz w:val="24"/>
          <w:szCs w:val="24"/>
        </w:rPr>
        <w:t xml:space="preserve"> было запланировано поступление денежных средств в сумме </w:t>
      </w:r>
      <w:r>
        <w:rPr>
          <w:rFonts w:ascii="Times New Roman" w:hAnsi="Times New Roman"/>
          <w:sz w:val="24"/>
          <w:szCs w:val="24"/>
        </w:rPr>
        <w:t>5 510 675</w:t>
      </w:r>
      <w:r w:rsidRPr="00CB40B0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, в том числе</w:t>
      </w:r>
      <w:r w:rsidRPr="00CB40B0">
        <w:rPr>
          <w:rFonts w:ascii="Times New Roman" w:hAnsi="Times New Roman"/>
          <w:sz w:val="24"/>
          <w:szCs w:val="24"/>
        </w:rPr>
        <w:t xml:space="preserve"> от родительской платы за содержание ребёнка </w:t>
      </w:r>
      <w:r>
        <w:rPr>
          <w:rFonts w:ascii="Times New Roman" w:hAnsi="Times New Roman"/>
          <w:sz w:val="24"/>
          <w:szCs w:val="24"/>
        </w:rPr>
        <w:t xml:space="preserve">5 357 845,00 руб. </w:t>
      </w:r>
      <w:r w:rsidRPr="00CB40B0">
        <w:rPr>
          <w:rFonts w:ascii="Times New Roman" w:hAnsi="Times New Roman"/>
          <w:sz w:val="24"/>
          <w:szCs w:val="24"/>
        </w:rPr>
        <w:t xml:space="preserve">и от платы за питание сотрудников </w:t>
      </w:r>
      <w:r>
        <w:rPr>
          <w:rFonts w:ascii="Times New Roman" w:hAnsi="Times New Roman"/>
          <w:sz w:val="24"/>
          <w:szCs w:val="24"/>
        </w:rPr>
        <w:t>152 800,00 руб. Следовательно</w:t>
      </w:r>
      <w:r w:rsidRPr="00CB40B0">
        <w:rPr>
          <w:rFonts w:ascii="Times New Roman" w:hAnsi="Times New Roman"/>
          <w:sz w:val="24"/>
          <w:szCs w:val="24"/>
        </w:rPr>
        <w:t xml:space="preserve">, общий </w:t>
      </w:r>
      <w:r w:rsidRPr="00CB40B0">
        <w:rPr>
          <w:rFonts w:ascii="Times New Roman" w:hAnsi="Times New Roman"/>
          <w:kern w:val="3"/>
          <w:sz w:val="24"/>
          <w:szCs w:val="24"/>
        </w:rPr>
        <w:t>объём собственных средств на 201</w:t>
      </w:r>
      <w:r>
        <w:rPr>
          <w:rFonts w:ascii="Times New Roman" w:hAnsi="Times New Roman"/>
          <w:kern w:val="3"/>
          <w:sz w:val="24"/>
          <w:szCs w:val="24"/>
        </w:rPr>
        <w:t>8</w:t>
      </w:r>
      <w:r w:rsidRPr="00CB40B0">
        <w:rPr>
          <w:rFonts w:ascii="Times New Roman" w:hAnsi="Times New Roman"/>
          <w:kern w:val="3"/>
          <w:sz w:val="24"/>
          <w:szCs w:val="24"/>
        </w:rPr>
        <w:t xml:space="preserve"> год был </w:t>
      </w:r>
      <w:r w:rsidRPr="00CB40B0">
        <w:rPr>
          <w:rFonts w:ascii="Times New Roman" w:hAnsi="Times New Roman"/>
          <w:sz w:val="24"/>
          <w:szCs w:val="24"/>
        </w:rPr>
        <w:t xml:space="preserve">запланирован в сумме </w:t>
      </w:r>
      <w:r>
        <w:rPr>
          <w:rFonts w:ascii="Times New Roman" w:hAnsi="Times New Roman"/>
          <w:b/>
          <w:sz w:val="24"/>
          <w:szCs w:val="24"/>
        </w:rPr>
        <w:t>5 861 258</w:t>
      </w:r>
      <w:r w:rsidRPr="00CB40B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86</w:t>
      </w:r>
      <w:r w:rsidRPr="00CB40B0">
        <w:rPr>
          <w:rFonts w:ascii="Times New Roman" w:hAnsi="Times New Roman"/>
          <w:sz w:val="24"/>
          <w:szCs w:val="24"/>
        </w:rPr>
        <w:t xml:space="preserve"> руб.</w:t>
      </w:r>
    </w:p>
    <w:p w:rsidR="00F41E95" w:rsidRPr="00AF5E05" w:rsidRDefault="00F41E95" w:rsidP="00F41E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По данным бухгалтерского учёта, </w:t>
      </w:r>
      <w:r>
        <w:rPr>
          <w:rFonts w:ascii="Times New Roman" w:hAnsi="Times New Roman" w:cs="Times New Roman"/>
          <w:sz w:val="24"/>
          <w:szCs w:val="24"/>
        </w:rPr>
        <w:t>за 1 квартал</w:t>
      </w:r>
      <w:r w:rsidRPr="00B9774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7747">
        <w:rPr>
          <w:rFonts w:ascii="Times New Roman" w:hAnsi="Times New Roman" w:cs="Times New Roman"/>
          <w:sz w:val="24"/>
          <w:szCs w:val="24"/>
        </w:rPr>
        <w:t xml:space="preserve"> год</w:t>
      </w:r>
      <w:r w:rsidR="0014061E">
        <w:rPr>
          <w:rFonts w:ascii="Times New Roman" w:hAnsi="Times New Roman" w:cs="Times New Roman"/>
          <w:sz w:val="24"/>
          <w:szCs w:val="24"/>
        </w:rPr>
        <w:t>а</w:t>
      </w:r>
      <w:r w:rsidRPr="00B97747">
        <w:rPr>
          <w:rFonts w:ascii="Times New Roman" w:hAnsi="Times New Roman" w:cs="Times New Roman"/>
          <w:sz w:val="24"/>
          <w:szCs w:val="24"/>
        </w:rPr>
        <w:t xml:space="preserve"> </w:t>
      </w:r>
      <w:r w:rsidR="0014061E">
        <w:rPr>
          <w:rFonts w:ascii="Times New Roman" w:hAnsi="Times New Roman" w:cs="Times New Roman"/>
          <w:sz w:val="24"/>
          <w:szCs w:val="24"/>
        </w:rPr>
        <w:t>зачислено</w:t>
      </w:r>
      <w:r w:rsidRPr="00B97747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F37295" w:rsidRPr="00CB40B0">
        <w:rPr>
          <w:rFonts w:ascii="Times New Roman" w:hAnsi="Times New Roman"/>
          <w:sz w:val="24"/>
          <w:szCs w:val="24"/>
        </w:rPr>
        <w:t xml:space="preserve">через лицевые счета </w:t>
      </w:r>
      <w:r w:rsidR="00F37295">
        <w:rPr>
          <w:rFonts w:ascii="Times New Roman" w:hAnsi="Times New Roman"/>
          <w:sz w:val="24"/>
          <w:szCs w:val="24"/>
        </w:rPr>
        <w:t>(</w:t>
      </w:r>
      <w:r w:rsidR="00F37295" w:rsidRPr="00CB40B0">
        <w:rPr>
          <w:rFonts w:ascii="Times New Roman" w:hAnsi="Times New Roman"/>
          <w:sz w:val="24"/>
          <w:szCs w:val="24"/>
        </w:rPr>
        <w:t>родительск</w:t>
      </w:r>
      <w:r w:rsidR="00F37295">
        <w:rPr>
          <w:rFonts w:ascii="Times New Roman" w:hAnsi="Times New Roman"/>
          <w:sz w:val="24"/>
          <w:szCs w:val="24"/>
        </w:rPr>
        <w:t>ая</w:t>
      </w:r>
      <w:r w:rsidR="00F37295" w:rsidRPr="00CB40B0">
        <w:rPr>
          <w:rFonts w:ascii="Times New Roman" w:hAnsi="Times New Roman"/>
          <w:sz w:val="24"/>
          <w:szCs w:val="24"/>
        </w:rPr>
        <w:t xml:space="preserve"> плат</w:t>
      </w:r>
      <w:r w:rsidR="00F37295">
        <w:rPr>
          <w:rFonts w:ascii="Times New Roman" w:hAnsi="Times New Roman"/>
          <w:sz w:val="24"/>
          <w:szCs w:val="24"/>
        </w:rPr>
        <w:t>а</w:t>
      </w:r>
      <w:r w:rsidR="00F37295" w:rsidRPr="00CB40B0">
        <w:rPr>
          <w:rFonts w:ascii="Times New Roman" w:hAnsi="Times New Roman"/>
          <w:sz w:val="24"/>
          <w:szCs w:val="24"/>
        </w:rPr>
        <w:t xml:space="preserve"> и плат</w:t>
      </w:r>
      <w:r w:rsidR="00F37295">
        <w:rPr>
          <w:rFonts w:ascii="Times New Roman" w:hAnsi="Times New Roman"/>
          <w:sz w:val="24"/>
          <w:szCs w:val="24"/>
        </w:rPr>
        <w:t>а</w:t>
      </w:r>
      <w:r w:rsidR="00F37295" w:rsidRPr="00CB40B0">
        <w:rPr>
          <w:rFonts w:ascii="Times New Roman" w:hAnsi="Times New Roman"/>
          <w:sz w:val="24"/>
          <w:szCs w:val="24"/>
        </w:rPr>
        <w:t xml:space="preserve"> за питание сотрудников</w:t>
      </w:r>
      <w:r w:rsidR="00F37295">
        <w:rPr>
          <w:rFonts w:ascii="Times New Roman" w:hAnsi="Times New Roman"/>
          <w:sz w:val="24"/>
          <w:szCs w:val="24"/>
        </w:rPr>
        <w:t>)</w:t>
      </w:r>
      <w:r w:rsidR="002A4B65">
        <w:rPr>
          <w:rFonts w:ascii="Times New Roman" w:hAnsi="Times New Roman"/>
          <w:sz w:val="24"/>
          <w:szCs w:val="24"/>
        </w:rPr>
        <w:t xml:space="preserve"> </w:t>
      </w:r>
      <w:r w:rsidR="00F37295">
        <w:rPr>
          <w:rFonts w:ascii="Times New Roman" w:hAnsi="Times New Roman"/>
          <w:b/>
          <w:sz w:val="24"/>
          <w:szCs w:val="24"/>
        </w:rPr>
        <w:t>1 429 326,41</w:t>
      </w:r>
      <w:r w:rsidRPr="00CB40B0">
        <w:rPr>
          <w:rFonts w:ascii="Times New Roman" w:hAnsi="Times New Roman"/>
          <w:sz w:val="24"/>
          <w:szCs w:val="24"/>
        </w:rPr>
        <w:t xml:space="preserve"> руб</w:t>
      </w:r>
      <w:r w:rsidR="002A4B65">
        <w:rPr>
          <w:rFonts w:ascii="Times New Roman" w:hAnsi="Times New Roman"/>
          <w:sz w:val="24"/>
          <w:szCs w:val="24"/>
        </w:rPr>
        <w:t xml:space="preserve">. </w:t>
      </w:r>
      <w:r w:rsidRPr="00CB40B0">
        <w:rPr>
          <w:rFonts w:ascii="Times New Roman" w:hAnsi="Times New Roman"/>
          <w:sz w:val="24"/>
          <w:szCs w:val="24"/>
        </w:rPr>
        <w:t xml:space="preserve">Следовательно, </w:t>
      </w:r>
      <w:r w:rsidR="00F37295">
        <w:rPr>
          <w:rFonts w:ascii="Times New Roman" w:hAnsi="Times New Roman"/>
          <w:sz w:val="24"/>
          <w:szCs w:val="24"/>
        </w:rPr>
        <w:t xml:space="preserve">за 1 квартал </w:t>
      </w:r>
      <w:r w:rsidRPr="00CB40B0">
        <w:rPr>
          <w:rFonts w:ascii="Times New Roman" w:hAnsi="Times New Roman"/>
          <w:sz w:val="24"/>
          <w:szCs w:val="24"/>
        </w:rPr>
        <w:t>исполнение годового плана ФХД по собственным доходам за 201</w:t>
      </w:r>
      <w:r w:rsidR="00F37295">
        <w:rPr>
          <w:rFonts w:ascii="Times New Roman" w:hAnsi="Times New Roman"/>
          <w:sz w:val="24"/>
          <w:szCs w:val="24"/>
        </w:rPr>
        <w:t>8</w:t>
      </w:r>
      <w:r w:rsidRPr="00CB40B0">
        <w:rPr>
          <w:rFonts w:ascii="Times New Roman" w:hAnsi="Times New Roman"/>
          <w:sz w:val="24"/>
          <w:szCs w:val="24"/>
        </w:rPr>
        <w:t xml:space="preserve">г. составило </w:t>
      </w:r>
      <w:r w:rsidR="00F37295">
        <w:rPr>
          <w:rFonts w:ascii="Times New Roman" w:hAnsi="Times New Roman"/>
          <w:sz w:val="24"/>
          <w:szCs w:val="24"/>
        </w:rPr>
        <w:t>24,39</w:t>
      </w:r>
      <w:r w:rsidRPr="00CB40B0">
        <w:rPr>
          <w:rFonts w:ascii="Times New Roman" w:hAnsi="Times New Roman"/>
          <w:sz w:val="24"/>
          <w:szCs w:val="24"/>
        </w:rPr>
        <w:t xml:space="preserve"> % от суммы плановых назначений</w:t>
      </w:r>
      <w:r w:rsidR="00F37295">
        <w:rPr>
          <w:rFonts w:ascii="Times New Roman" w:hAnsi="Times New Roman"/>
          <w:sz w:val="24"/>
          <w:szCs w:val="24"/>
        </w:rPr>
        <w:t>.</w:t>
      </w:r>
      <w:r w:rsidRPr="00AF5E05">
        <w:rPr>
          <w:rFonts w:ascii="Times New Roman" w:hAnsi="Times New Roman"/>
          <w:sz w:val="26"/>
          <w:szCs w:val="26"/>
        </w:rPr>
        <w:t xml:space="preserve"> </w:t>
      </w:r>
    </w:p>
    <w:p w:rsidR="00F41E95" w:rsidRPr="00EF2E4C" w:rsidRDefault="00F41E95" w:rsidP="00F41E9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 w:rsidRPr="00EF2E4C">
        <w:rPr>
          <w:sz w:val="24"/>
          <w:szCs w:val="24"/>
        </w:rPr>
        <w:t xml:space="preserve">Фактические расходы собственных средств в </w:t>
      </w:r>
      <w:r w:rsidR="00F37295" w:rsidRPr="00EF2E4C">
        <w:rPr>
          <w:sz w:val="24"/>
          <w:szCs w:val="24"/>
        </w:rPr>
        <w:t xml:space="preserve">1 квартале </w:t>
      </w:r>
      <w:r w:rsidRPr="00EF2E4C">
        <w:rPr>
          <w:sz w:val="24"/>
          <w:szCs w:val="24"/>
        </w:rPr>
        <w:t>201</w:t>
      </w:r>
      <w:r w:rsidR="00F37295" w:rsidRPr="00EF2E4C">
        <w:rPr>
          <w:sz w:val="24"/>
          <w:szCs w:val="24"/>
        </w:rPr>
        <w:t>8</w:t>
      </w:r>
      <w:r w:rsidRPr="00EF2E4C">
        <w:rPr>
          <w:sz w:val="24"/>
          <w:szCs w:val="24"/>
        </w:rPr>
        <w:t xml:space="preserve"> год</w:t>
      </w:r>
      <w:r w:rsidR="00F37295" w:rsidRPr="00EF2E4C">
        <w:rPr>
          <w:sz w:val="24"/>
          <w:szCs w:val="24"/>
        </w:rPr>
        <w:t>а</w:t>
      </w:r>
      <w:r w:rsidRPr="00EF2E4C">
        <w:rPr>
          <w:sz w:val="24"/>
          <w:szCs w:val="24"/>
        </w:rPr>
        <w:t>, согласно «Отчёту об исполнении учреждением плана его финансово-хозяйственной деятельности</w:t>
      </w:r>
      <w:r w:rsidR="00F37295" w:rsidRPr="00EF2E4C">
        <w:rPr>
          <w:sz w:val="24"/>
          <w:szCs w:val="24"/>
        </w:rPr>
        <w:t>» на 1 апреля 2018г.</w:t>
      </w:r>
      <w:r w:rsidRPr="00EF2E4C">
        <w:rPr>
          <w:sz w:val="24"/>
          <w:szCs w:val="24"/>
        </w:rPr>
        <w:t xml:space="preserve"> ф. 0503737 и оборотно-сальдовой ведомости по счёту 302.00, составили </w:t>
      </w:r>
      <w:r w:rsidR="00F37295" w:rsidRPr="00EF2E4C">
        <w:rPr>
          <w:b/>
          <w:sz w:val="24"/>
          <w:szCs w:val="24"/>
        </w:rPr>
        <w:t>1 173 043,67 руб</w:t>
      </w:r>
      <w:r w:rsidRPr="00EF2E4C">
        <w:rPr>
          <w:sz w:val="24"/>
          <w:szCs w:val="24"/>
        </w:rPr>
        <w:t>.</w:t>
      </w:r>
      <w:r w:rsidR="00682228" w:rsidRPr="00EF2E4C">
        <w:rPr>
          <w:sz w:val="24"/>
          <w:szCs w:val="24"/>
        </w:rPr>
        <w:t xml:space="preserve"> Все денежные средства </w:t>
      </w:r>
      <w:r w:rsidR="0014061E">
        <w:rPr>
          <w:sz w:val="24"/>
          <w:szCs w:val="24"/>
        </w:rPr>
        <w:t xml:space="preserve">в 1 квартале 2018 года </w:t>
      </w:r>
      <w:r w:rsidR="00682228" w:rsidRPr="00EF2E4C">
        <w:rPr>
          <w:sz w:val="24"/>
          <w:szCs w:val="24"/>
        </w:rPr>
        <w:t>потрачены н</w:t>
      </w:r>
      <w:r w:rsidRPr="00EF2E4C">
        <w:rPr>
          <w:sz w:val="24"/>
          <w:szCs w:val="24"/>
        </w:rPr>
        <w:t>а приобретение продуктов питания</w:t>
      </w:r>
      <w:r w:rsidR="00682228" w:rsidRPr="00EF2E4C">
        <w:rPr>
          <w:sz w:val="24"/>
          <w:szCs w:val="24"/>
        </w:rPr>
        <w:t>.</w:t>
      </w:r>
    </w:p>
    <w:p w:rsidR="00D25E93" w:rsidRPr="009E5285" w:rsidRDefault="00EF2E4C" w:rsidP="00EF2E4C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 w:rsidRPr="00EF2E4C">
        <w:rPr>
          <w:sz w:val="24"/>
          <w:szCs w:val="24"/>
        </w:rPr>
        <w:t>Таким образом, расход собственных средств в 1 квартале 2018 года произведён на цели, установленные  Постановлением Администрации городского округа города Переславля-Залесского от 28.02.2018 № ПОС.03-0203/18</w:t>
      </w:r>
      <w:r w:rsidRPr="009E5285">
        <w:rPr>
          <w:sz w:val="24"/>
          <w:szCs w:val="24"/>
        </w:rPr>
        <w:t xml:space="preserve">, нецелевого расходования собственных средств </w:t>
      </w:r>
      <w:r w:rsidR="00BC29C4" w:rsidRPr="009E5285">
        <w:rPr>
          <w:sz w:val="24"/>
          <w:szCs w:val="24"/>
        </w:rPr>
        <w:t xml:space="preserve">в 1 квартале 2018 года </w:t>
      </w:r>
      <w:r w:rsidRPr="009E5285">
        <w:rPr>
          <w:sz w:val="24"/>
          <w:szCs w:val="24"/>
        </w:rPr>
        <w:t xml:space="preserve">в МДОУ «Детский сад «Дюймовочка» не выявлено. </w:t>
      </w:r>
    </w:p>
    <w:p w:rsidR="00D25E93" w:rsidRPr="00EF2E4C" w:rsidRDefault="00D25E93" w:rsidP="00D25E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2E4C">
        <w:rPr>
          <w:rFonts w:ascii="Times New Roman" w:hAnsi="Times New Roman"/>
          <w:sz w:val="24"/>
          <w:szCs w:val="24"/>
        </w:rPr>
        <w:t>Остаток средств на внебюджетном счёте на 01.0</w:t>
      </w:r>
      <w:r w:rsidR="00EF2E4C" w:rsidRPr="00EF2E4C">
        <w:rPr>
          <w:rFonts w:ascii="Times New Roman" w:hAnsi="Times New Roman"/>
          <w:sz w:val="24"/>
          <w:szCs w:val="24"/>
        </w:rPr>
        <w:t>4</w:t>
      </w:r>
      <w:r w:rsidRPr="00EF2E4C">
        <w:rPr>
          <w:rFonts w:ascii="Times New Roman" w:hAnsi="Times New Roman"/>
          <w:sz w:val="24"/>
          <w:szCs w:val="24"/>
        </w:rPr>
        <w:t>.201</w:t>
      </w:r>
      <w:r w:rsidR="00EF2E4C" w:rsidRPr="00EF2E4C">
        <w:rPr>
          <w:rFonts w:ascii="Times New Roman" w:hAnsi="Times New Roman"/>
          <w:sz w:val="24"/>
          <w:szCs w:val="24"/>
        </w:rPr>
        <w:t>8</w:t>
      </w:r>
      <w:r w:rsidRPr="00EF2E4C">
        <w:rPr>
          <w:rFonts w:ascii="Times New Roman" w:hAnsi="Times New Roman"/>
          <w:sz w:val="24"/>
          <w:szCs w:val="24"/>
        </w:rPr>
        <w:t>г.  составил</w:t>
      </w:r>
      <w:r w:rsidR="00EF2E4C" w:rsidRPr="00EF2E4C">
        <w:rPr>
          <w:rFonts w:ascii="Times New Roman" w:hAnsi="Times New Roman"/>
          <w:sz w:val="24"/>
          <w:szCs w:val="24"/>
        </w:rPr>
        <w:t xml:space="preserve"> </w:t>
      </w:r>
      <w:r w:rsidRPr="00EF2E4C">
        <w:rPr>
          <w:rFonts w:ascii="Times New Roman" w:hAnsi="Times New Roman"/>
          <w:sz w:val="24"/>
          <w:szCs w:val="24"/>
        </w:rPr>
        <w:t xml:space="preserve"> </w:t>
      </w:r>
      <w:r w:rsidR="00EF2E4C" w:rsidRPr="00EF2E4C">
        <w:rPr>
          <w:rFonts w:ascii="Times New Roman" w:hAnsi="Times New Roman"/>
          <w:b/>
          <w:sz w:val="24"/>
          <w:szCs w:val="24"/>
        </w:rPr>
        <w:t>606 866,60</w:t>
      </w:r>
      <w:r w:rsidRPr="00EF2E4C">
        <w:rPr>
          <w:rFonts w:ascii="Times New Roman" w:hAnsi="Times New Roman"/>
          <w:sz w:val="24"/>
          <w:szCs w:val="24"/>
        </w:rPr>
        <w:t xml:space="preserve"> руб.</w:t>
      </w:r>
    </w:p>
    <w:p w:rsidR="00D25E93" w:rsidRPr="00EF2E4C" w:rsidRDefault="00D25E93" w:rsidP="00D25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E93" w:rsidRPr="00AC19D5" w:rsidRDefault="00D25E93" w:rsidP="00D25E9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19D5">
        <w:rPr>
          <w:rFonts w:ascii="Times New Roman" w:hAnsi="Times New Roman"/>
          <w:b/>
          <w:sz w:val="24"/>
          <w:szCs w:val="24"/>
        </w:rPr>
        <w:t>Проверка договоров (контрактов), заключённых на 201</w:t>
      </w:r>
      <w:r w:rsidR="001661BE" w:rsidRPr="00AC19D5">
        <w:rPr>
          <w:rFonts w:ascii="Times New Roman" w:hAnsi="Times New Roman"/>
          <w:b/>
          <w:sz w:val="24"/>
          <w:szCs w:val="24"/>
        </w:rPr>
        <w:t>7-2018</w:t>
      </w:r>
      <w:r w:rsidRPr="00AC19D5">
        <w:rPr>
          <w:rFonts w:ascii="Times New Roman" w:hAnsi="Times New Roman"/>
          <w:b/>
          <w:sz w:val="24"/>
          <w:szCs w:val="24"/>
        </w:rPr>
        <w:t xml:space="preserve"> год (в части, относящейся к теме проверки)</w:t>
      </w:r>
    </w:p>
    <w:p w:rsidR="001661BE" w:rsidRPr="00AC19D5" w:rsidRDefault="001661BE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19D5">
        <w:rPr>
          <w:rFonts w:ascii="Times New Roman" w:hAnsi="Times New Roman"/>
          <w:sz w:val="24"/>
          <w:szCs w:val="24"/>
        </w:rPr>
        <w:t>В МДОУ «Детский сад «</w:t>
      </w:r>
      <w:r w:rsidRPr="00AC19D5">
        <w:rPr>
          <w:rFonts w:ascii="Times New Roman" w:hAnsi="Times New Roman" w:cs="Times New Roman"/>
          <w:sz w:val="24"/>
          <w:szCs w:val="24"/>
        </w:rPr>
        <w:t>Дюймовочка</w:t>
      </w:r>
      <w:r w:rsidRPr="00AC19D5">
        <w:rPr>
          <w:rFonts w:ascii="Times New Roman" w:hAnsi="Times New Roman"/>
          <w:sz w:val="24"/>
          <w:szCs w:val="24"/>
        </w:rPr>
        <w:t>» заключено</w:t>
      </w:r>
      <w:r w:rsidR="00E80E56">
        <w:rPr>
          <w:rFonts w:ascii="Times New Roman" w:hAnsi="Times New Roman"/>
          <w:sz w:val="24"/>
          <w:szCs w:val="24"/>
        </w:rPr>
        <w:t xml:space="preserve"> </w:t>
      </w:r>
      <w:r w:rsidRPr="00AC19D5">
        <w:rPr>
          <w:rFonts w:ascii="Times New Roman" w:hAnsi="Times New Roman"/>
          <w:sz w:val="24"/>
          <w:szCs w:val="24"/>
        </w:rPr>
        <w:t>18 контрактов на поставку продуктов питания со сроком исполнения в 2017 году</w:t>
      </w:r>
      <w:r w:rsidR="00E80E56">
        <w:rPr>
          <w:rFonts w:ascii="Times New Roman" w:hAnsi="Times New Roman"/>
          <w:sz w:val="24"/>
          <w:szCs w:val="24"/>
        </w:rPr>
        <w:t xml:space="preserve"> на 5 881 673,83 руб.</w:t>
      </w:r>
      <w:r w:rsidRPr="00AC19D5">
        <w:rPr>
          <w:rFonts w:ascii="Times New Roman" w:hAnsi="Times New Roman"/>
          <w:sz w:val="24"/>
          <w:szCs w:val="24"/>
        </w:rPr>
        <w:t>, в том числе:</w:t>
      </w:r>
    </w:p>
    <w:p w:rsidR="001661BE" w:rsidRPr="00AC19D5" w:rsidRDefault="001661BE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9D5">
        <w:rPr>
          <w:rFonts w:ascii="Times New Roman" w:hAnsi="Times New Roman" w:cs="Times New Roman"/>
          <w:sz w:val="24"/>
          <w:szCs w:val="24"/>
        </w:rPr>
        <w:t>- по результатам электронных аукционов –  4 контракта на 2 192 736,65 руб.,</w:t>
      </w:r>
    </w:p>
    <w:p w:rsidR="001661BE" w:rsidRPr="00EB0FC3" w:rsidRDefault="001661BE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9D5">
        <w:rPr>
          <w:rFonts w:ascii="Times New Roman" w:hAnsi="Times New Roman" w:cs="Times New Roman"/>
          <w:sz w:val="24"/>
          <w:szCs w:val="24"/>
        </w:rPr>
        <w:t xml:space="preserve">- </w:t>
      </w:r>
      <w:r w:rsidRPr="00EB0FC3">
        <w:rPr>
          <w:rFonts w:ascii="Times New Roman" w:hAnsi="Times New Roman" w:cs="Times New Roman"/>
          <w:sz w:val="24"/>
          <w:szCs w:val="24"/>
        </w:rPr>
        <w:t xml:space="preserve">по п.4 ч.1 ст. 93 - закупка у единственного поставщика на сумму, не превышающую ста тысяч рублей –  </w:t>
      </w:r>
      <w:r w:rsidR="00E80E56" w:rsidRPr="00EB0FC3">
        <w:rPr>
          <w:rFonts w:ascii="Times New Roman" w:hAnsi="Times New Roman" w:cs="Times New Roman"/>
          <w:sz w:val="24"/>
          <w:szCs w:val="24"/>
        </w:rPr>
        <w:t>1</w:t>
      </w:r>
      <w:r w:rsidRPr="00EB0FC3">
        <w:rPr>
          <w:rFonts w:ascii="Times New Roman" w:hAnsi="Times New Roman" w:cs="Times New Roman"/>
          <w:sz w:val="24"/>
          <w:szCs w:val="24"/>
        </w:rPr>
        <w:t xml:space="preserve"> контракт на </w:t>
      </w:r>
      <w:r w:rsidR="00E80E56" w:rsidRPr="00EB0FC3">
        <w:rPr>
          <w:rFonts w:ascii="Times New Roman" w:hAnsi="Times New Roman" w:cs="Times New Roman"/>
          <w:sz w:val="24"/>
          <w:szCs w:val="24"/>
        </w:rPr>
        <w:t>99 736</w:t>
      </w:r>
      <w:r w:rsidRPr="00EB0FC3">
        <w:rPr>
          <w:rFonts w:ascii="Times New Roman" w:hAnsi="Times New Roman" w:cs="Times New Roman"/>
          <w:sz w:val="24"/>
          <w:szCs w:val="24"/>
        </w:rPr>
        <w:t>,00 руб.</w:t>
      </w:r>
    </w:p>
    <w:p w:rsidR="001661BE" w:rsidRPr="00EB0FC3" w:rsidRDefault="001661BE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C3">
        <w:rPr>
          <w:rFonts w:ascii="Times New Roman" w:hAnsi="Times New Roman" w:cs="Times New Roman"/>
          <w:sz w:val="24"/>
          <w:szCs w:val="24"/>
        </w:rPr>
        <w:t xml:space="preserve">- по п.5 ч.1 ст. 93 - закупка у единственного поставщика на сумму, не превышающую четырехсот тысяч рублей – 14 контрактов на </w:t>
      </w:r>
      <w:r w:rsidR="00C42C7D" w:rsidRPr="00EB0FC3">
        <w:rPr>
          <w:rFonts w:ascii="Times New Roman" w:hAnsi="Times New Roman" w:cs="Times New Roman"/>
          <w:sz w:val="24"/>
          <w:szCs w:val="24"/>
        </w:rPr>
        <w:t>3</w:t>
      </w:r>
      <w:r w:rsidR="00E80E56" w:rsidRPr="00EB0FC3">
        <w:rPr>
          <w:rFonts w:ascii="Times New Roman" w:hAnsi="Times New Roman" w:cs="Times New Roman"/>
          <w:sz w:val="24"/>
          <w:szCs w:val="24"/>
        </w:rPr>
        <w:t> </w:t>
      </w:r>
      <w:r w:rsidR="00C42C7D" w:rsidRPr="00EB0FC3">
        <w:rPr>
          <w:rFonts w:ascii="Times New Roman" w:hAnsi="Times New Roman" w:cs="Times New Roman"/>
          <w:sz w:val="24"/>
          <w:szCs w:val="24"/>
        </w:rPr>
        <w:t>5</w:t>
      </w:r>
      <w:r w:rsidR="00E80E56" w:rsidRPr="00EB0FC3">
        <w:rPr>
          <w:rFonts w:ascii="Times New Roman" w:hAnsi="Times New Roman" w:cs="Times New Roman"/>
          <w:sz w:val="24"/>
          <w:szCs w:val="24"/>
        </w:rPr>
        <w:t>89 2</w:t>
      </w:r>
      <w:r w:rsidR="00C42C7D" w:rsidRPr="00EB0FC3">
        <w:rPr>
          <w:rFonts w:ascii="Times New Roman" w:hAnsi="Times New Roman" w:cs="Times New Roman"/>
          <w:sz w:val="24"/>
          <w:szCs w:val="24"/>
        </w:rPr>
        <w:t>01,18</w:t>
      </w:r>
      <w:r w:rsidRPr="00EB0F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42C7D" w:rsidRPr="00AC19D5" w:rsidRDefault="00C42C7D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C3">
        <w:rPr>
          <w:rFonts w:ascii="Times New Roman" w:hAnsi="Times New Roman"/>
          <w:sz w:val="24"/>
          <w:szCs w:val="24"/>
        </w:rPr>
        <w:t>При анализе исполнения контрактов на поставку продуктов питания выявлено</w:t>
      </w:r>
      <w:r w:rsidRPr="00AC19D5">
        <w:rPr>
          <w:rFonts w:ascii="Times New Roman" w:hAnsi="Times New Roman"/>
          <w:sz w:val="24"/>
          <w:szCs w:val="24"/>
        </w:rPr>
        <w:t>, что по всем  контрактам проверяемым учреждением выбран не весь товар, так как фактическая потребность была меньше, чем предусмотрено контрактом. В соответствии с ч.8 ст. 95 Федерального закона № 44-ФЗ контракты расторгнуты по соглашению сторон.</w:t>
      </w:r>
    </w:p>
    <w:p w:rsidR="001661BE" w:rsidRPr="00AC19D5" w:rsidRDefault="00191862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C19D5">
        <w:rPr>
          <w:rFonts w:ascii="Times New Roman" w:hAnsi="Times New Roman"/>
          <w:sz w:val="24"/>
          <w:szCs w:val="24"/>
        </w:rPr>
        <w:t xml:space="preserve">о сроком исполнения в </w:t>
      </w:r>
      <w:r w:rsidR="001661BE" w:rsidRPr="00AC19D5">
        <w:rPr>
          <w:rFonts w:ascii="Times New Roman" w:hAnsi="Times New Roman" w:cs="Times New Roman"/>
          <w:sz w:val="24"/>
          <w:szCs w:val="24"/>
        </w:rPr>
        <w:t>201</w:t>
      </w:r>
      <w:r w:rsidR="00C42C7D" w:rsidRPr="00AC19D5">
        <w:rPr>
          <w:rFonts w:ascii="Times New Roman" w:hAnsi="Times New Roman" w:cs="Times New Roman"/>
          <w:sz w:val="24"/>
          <w:szCs w:val="24"/>
        </w:rPr>
        <w:t>8</w:t>
      </w:r>
      <w:r w:rsidR="001661BE" w:rsidRPr="00AC19D5">
        <w:rPr>
          <w:rFonts w:ascii="Times New Roman" w:hAnsi="Times New Roman" w:cs="Times New Roman"/>
          <w:sz w:val="24"/>
          <w:szCs w:val="24"/>
        </w:rPr>
        <w:t xml:space="preserve"> году заключено </w:t>
      </w:r>
      <w:r w:rsidR="00C42C7D" w:rsidRPr="00AC19D5">
        <w:rPr>
          <w:rFonts w:ascii="Times New Roman" w:hAnsi="Times New Roman" w:cs="Times New Roman"/>
          <w:sz w:val="24"/>
          <w:szCs w:val="24"/>
        </w:rPr>
        <w:t xml:space="preserve">9 </w:t>
      </w:r>
      <w:r w:rsidR="001661BE" w:rsidRPr="00AC19D5">
        <w:rPr>
          <w:rFonts w:ascii="Times New Roman" w:hAnsi="Times New Roman" w:cs="Times New Roman"/>
          <w:sz w:val="24"/>
          <w:szCs w:val="24"/>
        </w:rPr>
        <w:t>контрактов, в том числе:</w:t>
      </w:r>
    </w:p>
    <w:p w:rsidR="001661BE" w:rsidRPr="00AC19D5" w:rsidRDefault="001661BE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9D5">
        <w:rPr>
          <w:rFonts w:ascii="Times New Roman" w:hAnsi="Times New Roman" w:cs="Times New Roman"/>
          <w:sz w:val="24"/>
          <w:szCs w:val="24"/>
        </w:rPr>
        <w:t xml:space="preserve">- по результатам электронных аукционов –  </w:t>
      </w:r>
      <w:r w:rsidR="00C42C7D" w:rsidRPr="00AC19D5">
        <w:rPr>
          <w:rFonts w:ascii="Times New Roman" w:hAnsi="Times New Roman" w:cs="Times New Roman"/>
          <w:sz w:val="24"/>
          <w:szCs w:val="24"/>
        </w:rPr>
        <w:t>3</w:t>
      </w:r>
      <w:r w:rsidRPr="00AC19D5">
        <w:rPr>
          <w:rFonts w:ascii="Times New Roman" w:hAnsi="Times New Roman" w:cs="Times New Roman"/>
          <w:sz w:val="24"/>
          <w:szCs w:val="24"/>
        </w:rPr>
        <w:t xml:space="preserve"> контракта на </w:t>
      </w:r>
      <w:r w:rsidR="00C42C7D" w:rsidRPr="00AC19D5">
        <w:rPr>
          <w:rFonts w:ascii="Times New Roman" w:hAnsi="Times New Roman" w:cs="Times New Roman"/>
          <w:sz w:val="24"/>
          <w:szCs w:val="24"/>
        </w:rPr>
        <w:t>1 636 626,41</w:t>
      </w:r>
      <w:r w:rsidRPr="00AC19D5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1661BE" w:rsidRDefault="001661BE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9D5">
        <w:rPr>
          <w:rFonts w:ascii="Times New Roman" w:hAnsi="Times New Roman" w:cs="Times New Roman"/>
          <w:sz w:val="24"/>
          <w:szCs w:val="24"/>
        </w:rPr>
        <w:t xml:space="preserve">- по п.5 ч.1 ст. 93 - закупка у единственного поставщика на сумму, не превышающую четырехсот тысяч рублей – </w:t>
      </w:r>
      <w:r w:rsidR="00C42C7D" w:rsidRPr="00AC19D5">
        <w:rPr>
          <w:rFonts w:ascii="Times New Roman" w:hAnsi="Times New Roman" w:cs="Times New Roman"/>
          <w:sz w:val="24"/>
          <w:szCs w:val="24"/>
        </w:rPr>
        <w:t>6</w:t>
      </w:r>
      <w:r w:rsidRPr="00AC19D5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C42C7D" w:rsidRPr="00AC19D5">
        <w:rPr>
          <w:rFonts w:ascii="Times New Roman" w:hAnsi="Times New Roman" w:cs="Times New Roman"/>
          <w:sz w:val="24"/>
          <w:szCs w:val="24"/>
        </w:rPr>
        <w:t>ов</w:t>
      </w:r>
      <w:r w:rsidRPr="00AC19D5">
        <w:rPr>
          <w:rFonts w:ascii="Times New Roman" w:hAnsi="Times New Roman" w:cs="Times New Roman"/>
          <w:sz w:val="24"/>
          <w:szCs w:val="24"/>
        </w:rPr>
        <w:t xml:space="preserve"> на </w:t>
      </w:r>
      <w:r w:rsidR="00C42C7D" w:rsidRPr="00AC19D5">
        <w:rPr>
          <w:rFonts w:ascii="Times New Roman" w:hAnsi="Times New Roman" w:cs="Times New Roman"/>
          <w:sz w:val="24"/>
          <w:szCs w:val="24"/>
        </w:rPr>
        <w:t>1 328 473,75</w:t>
      </w:r>
      <w:r w:rsidRPr="00AC19D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8195E" w:rsidRPr="005A71CF" w:rsidRDefault="008B0904" w:rsidP="000819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71CF">
        <w:rPr>
          <w:rFonts w:ascii="Times New Roman" w:hAnsi="Times New Roman"/>
          <w:sz w:val="24"/>
          <w:szCs w:val="24"/>
        </w:rPr>
        <w:t xml:space="preserve">Спецификация товара является неотъемлемой частью контракта. </w:t>
      </w:r>
      <w:r w:rsidR="005A71CF" w:rsidRPr="005A71CF">
        <w:rPr>
          <w:rFonts w:ascii="Times New Roman" w:hAnsi="Times New Roman" w:cs="Times New Roman"/>
          <w:b/>
          <w:sz w:val="24"/>
          <w:szCs w:val="24"/>
        </w:rPr>
        <w:t>Часть 1 ст. 95 Федерального закона № 44-ФЗ</w:t>
      </w:r>
      <w:r w:rsidR="005A71CF" w:rsidRPr="005A71CF">
        <w:rPr>
          <w:rFonts w:ascii="Times New Roman" w:hAnsi="Times New Roman" w:cs="Times New Roman"/>
          <w:sz w:val="24"/>
          <w:szCs w:val="24"/>
        </w:rPr>
        <w:t xml:space="preserve"> не допускает и</w:t>
      </w:r>
      <w:r w:rsidR="005A71CF" w:rsidRPr="005A71CF">
        <w:rPr>
          <w:rFonts w:ascii="Times New Roman" w:hAnsi="Times New Roman" w:cs="Times New Roman"/>
          <w:sz w:val="24"/>
          <w:szCs w:val="24"/>
          <w:shd w:val="clear" w:color="auto" w:fill="FFFFFF"/>
        </w:rPr>
        <w:t>зменение </w:t>
      </w:r>
      <w:r w:rsidR="005A71CF" w:rsidRPr="005A71CF">
        <w:rPr>
          <w:rFonts w:ascii="Times New Roman" w:hAnsi="Times New Roman" w:cs="Times New Roman"/>
          <w:sz w:val="24"/>
          <w:szCs w:val="24"/>
        </w:rPr>
        <w:t>существенных условий</w:t>
      </w:r>
      <w:r w:rsidR="005A71CF" w:rsidRPr="005A71CF">
        <w:rPr>
          <w:rFonts w:ascii="Times New Roman" w:hAnsi="Times New Roman" w:cs="Times New Roman"/>
          <w:sz w:val="24"/>
          <w:szCs w:val="24"/>
          <w:shd w:val="clear" w:color="auto" w:fill="FFFFFF"/>
        </w:rPr>
        <w:t> контракта при его исполнении, за исключением их изменения по соглашению сторон.</w:t>
      </w:r>
      <w:r w:rsidR="005A71CF" w:rsidRPr="005A71CF">
        <w:rPr>
          <w:rFonts w:ascii="Arial" w:hAnsi="Arial" w:cs="Arial"/>
          <w:shd w:val="clear" w:color="auto" w:fill="FFFFFF"/>
        </w:rPr>
        <w:t> </w:t>
      </w:r>
      <w:r w:rsidRPr="005A71CF">
        <w:rPr>
          <w:rFonts w:ascii="Times New Roman" w:hAnsi="Times New Roman"/>
          <w:sz w:val="24"/>
          <w:szCs w:val="24"/>
        </w:rPr>
        <w:t xml:space="preserve">При выборочной проверке отмечено, что в 2017 году </w:t>
      </w:r>
      <w:r w:rsidR="007022D6" w:rsidRPr="005A71CF">
        <w:rPr>
          <w:rFonts w:ascii="Times New Roman" w:hAnsi="Times New Roman"/>
          <w:sz w:val="24"/>
          <w:szCs w:val="24"/>
        </w:rPr>
        <w:t xml:space="preserve">в МДОУ «Детский сад «Дюймовочка» </w:t>
      </w:r>
      <w:r w:rsidRPr="009E5285">
        <w:rPr>
          <w:rFonts w:ascii="Times New Roman" w:hAnsi="Times New Roman"/>
          <w:b/>
          <w:sz w:val="24"/>
          <w:szCs w:val="24"/>
        </w:rPr>
        <w:t>прин</w:t>
      </w:r>
      <w:r w:rsidR="005A71CF" w:rsidRPr="009E5285">
        <w:rPr>
          <w:rFonts w:ascii="Times New Roman" w:hAnsi="Times New Roman"/>
          <w:b/>
          <w:sz w:val="24"/>
          <w:szCs w:val="24"/>
        </w:rPr>
        <w:t>имались</w:t>
      </w:r>
      <w:r w:rsidRPr="009E5285">
        <w:rPr>
          <w:rFonts w:ascii="Times New Roman" w:hAnsi="Times New Roman"/>
          <w:b/>
          <w:sz w:val="24"/>
          <w:szCs w:val="24"/>
        </w:rPr>
        <w:t xml:space="preserve"> продукты</w:t>
      </w:r>
      <w:r w:rsidRPr="005A71CF">
        <w:rPr>
          <w:rFonts w:ascii="Times New Roman" w:hAnsi="Times New Roman"/>
          <w:b/>
          <w:sz w:val="24"/>
          <w:szCs w:val="24"/>
        </w:rPr>
        <w:t xml:space="preserve"> вразрез спецификации, тем самым </w:t>
      </w:r>
      <w:r w:rsidR="005A71CF" w:rsidRPr="005A71CF">
        <w:rPr>
          <w:rFonts w:ascii="Times New Roman" w:hAnsi="Times New Roman"/>
          <w:b/>
          <w:sz w:val="24"/>
          <w:szCs w:val="24"/>
        </w:rPr>
        <w:t xml:space="preserve">были </w:t>
      </w:r>
      <w:r w:rsidRPr="005A71CF">
        <w:rPr>
          <w:rFonts w:ascii="Times New Roman" w:hAnsi="Times New Roman"/>
          <w:b/>
          <w:sz w:val="24"/>
          <w:szCs w:val="24"/>
        </w:rPr>
        <w:t xml:space="preserve">нарушены </w:t>
      </w:r>
      <w:r w:rsidR="00A63582" w:rsidRPr="005A71CF">
        <w:rPr>
          <w:rFonts w:ascii="Times New Roman" w:hAnsi="Times New Roman"/>
          <w:b/>
          <w:sz w:val="24"/>
          <w:szCs w:val="24"/>
        </w:rPr>
        <w:t xml:space="preserve">существенные </w:t>
      </w:r>
      <w:r w:rsidRPr="005A71CF">
        <w:rPr>
          <w:rFonts w:ascii="Times New Roman" w:hAnsi="Times New Roman"/>
          <w:b/>
          <w:sz w:val="24"/>
          <w:szCs w:val="24"/>
        </w:rPr>
        <w:t>условия контракта</w:t>
      </w:r>
      <w:r w:rsidRPr="005A71CF">
        <w:rPr>
          <w:rFonts w:ascii="Times New Roman" w:hAnsi="Times New Roman"/>
          <w:sz w:val="24"/>
          <w:szCs w:val="24"/>
        </w:rPr>
        <w:t>.</w:t>
      </w:r>
      <w:r w:rsidR="00B239FE" w:rsidRPr="005A71CF">
        <w:rPr>
          <w:rFonts w:ascii="Times New Roman" w:hAnsi="Times New Roman"/>
          <w:sz w:val="24"/>
          <w:szCs w:val="24"/>
        </w:rPr>
        <w:t xml:space="preserve"> </w:t>
      </w:r>
      <w:r w:rsidRPr="005A71CF">
        <w:rPr>
          <w:rFonts w:ascii="Times New Roman" w:hAnsi="Times New Roman"/>
          <w:sz w:val="24"/>
          <w:szCs w:val="24"/>
        </w:rPr>
        <w:t>По контракту № 1/39 от 29.06.2017г. на поставку продуктов питания: фрукты</w:t>
      </w:r>
      <w:r w:rsidR="00A63582" w:rsidRPr="005A71CF">
        <w:rPr>
          <w:rFonts w:ascii="Times New Roman" w:hAnsi="Times New Roman"/>
          <w:sz w:val="24"/>
          <w:szCs w:val="24"/>
        </w:rPr>
        <w:t>, заключённому</w:t>
      </w:r>
      <w:r w:rsidRPr="005A71CF">
        <w:rPr>
          <w:rFonts w:ascii="Times New Roman" w:hAnsi="Times New Roman"/>
          <w:sz w:val="24"/>
          <w:szCs w:val="24"/>
        </w:rPr>
        <w:t xml:space="preserve"> с ООО «Фуд</w:t>
      </w:r>
      <w:r w:rsidR="00B239FE" w:rsidRPr="005A71CF">
        <w:rPr>
          <w:rFonts w:ascii="Times New Roman" w:hAnsi="Times New Roman"/>
          <w:sz w:val="24"/>
          <w:szCs w:val="24"/>
        </w:rPr>
        <w:t>-</w:t>
      </w:r>
      <w:r w:rsidRPr="005A71CF">
        <w:rPr>
          <w:rFonts w:ascii="Times New Roman" w:hAnsi="Times New Roman"/>
          <w:sz w:val="24"/>
          <w:szCs w:val="24"/>
        </w:rPr>
        <w:t xml:space="preserve">Сервис» </w:t>
      </w:r>
      <w:r w:rsidR="00A63582" w:rsidRPr="005A71CF">
        <w:rPr>
          <w:rFonts w:ascii="Times New Roman" w:hAnsi="Times New Roman"/>
          <w:sz w:val="24"/>
          <w:szCs w:val="24"/>
        </w:rPr>
        <w:t xml:space="preserve">на сумму 189 755,00 руб., </w:t>
      </w:r>
      <w:r w:rsidRPr="005A71CF">
        <w:rPr>
          <w:rFonts w:ascii="Times New Roman" w:hAnsi="Times New Roman"/>
          <w:sz w:val="24"/>
          <w:szCs w:val="24"/>
        </w:rPr>
        <w:t xml:space="preserve">в спецификации на яблоки наименование места происхождения товара или наименование производителя указаны </w:t>
      </w:r>
      <w:r w:rsidR="00B239FE" w:rsidRPr="005A71CF">
        <w:rPr>
          <w:rFonts w:ascii="Times New Roman" w:hAnsi="Times New Roman"/>
          <w:sz w:val="24"/>
          <w:szCs w:val="24"/>
        </w:rPr>
        <w:t>Молдавия</w:t>
      </w:r>
      <w:r w:rsidRPr="005A71CF">
        <w:rPr>
          <w:rFonts w:ascii="Times New Roman" w:hAnsi="Times New Roman"/>
          <w:sz w:val="24"/>
          <w:szCs w:val="24"/>
        </w:rPr>
        <w:t>, на груши - Молд</w:t>
      </w:r>
      <w:r w:rsidR="00B239FE" w:rsidRPr="005A71CF">
        <w:rPr>
          <w:rFonts w:ascii="Times New Roman" w:hAnsi="Times New Roman"/>
          <w:sz w:val="24"/>
          <w:szCs w:val="24"/>
        </w:rPr>
        <w:t>авия</w:t>
      </w:r>
      <w:r w:rsidRPr="005A71CF">
        <w:rPr>
          <w:rFonts w:ascii="Times New Roman" w:hAnsi="Times New Roman"/>
          <w:sz w:val="24"/>
          <w:szCs w:val="24"/>
        </w:rPr>
        <w:t xml:space="preserve">, на </w:t>
      </w:r>
      <w:r w:rsidR="00B239FE" w:rsidRPr="005A71CF">
        <w:rPr>
          <w:rFonts w:ascii="Times New Roman" w:hAnsi="Times New Roman"/>
          <w:sz w:val="24"/>
          <w:szCs w:val="24"/>
        </w:rPr>
        <w:t>бананы</w:t>
      </w:r>
      <w:r w:rsidRPr="005A71CF">
        <w:rPr>
          <w:rFonts w:ascii="Times New Roman" w:hAnsi="Times New Roman"/>
          <w:sz w:val="24"/>
          <w:szCs w:val="24"/>
        </w:rPr>
        <w:t xml:space="preserve"> – </w:t>
      </w:r>
      <w:r w:rsidR="00B239FE" w:rsidRPr="005A71CF">
        <w:rPr>
          <w:rFonts w:ascii="Times New Roman" w:hAnsi="Times New Roman"/>
          <w:sz w:val="24"/>
          <w:szCs w:val="24"/>
        </w:rPr>
        <w:t xml:space="preserve">ЮАР, Колумбия, мандарины – Турция, смесь сушёных фруктов – Таджикистан. </w:t>
      </w:r>
      <w:r w:rsidRPr="005A71CF">
        <w:rPr>
          <w:rFonts w:ascii="Times New Roman" w:hAnsi="Times New Roman"/>
          <w:sz w:val="24"/>
          <w:szCs w:val="24"/>
        </w:rPr>
        <w:t>Фактически в счётах на оплату и товарных накладных №</w:t>
      </w:r>
      <w:r w:rsidR="00B239FE" w:rsidRPr="005A71CF">
        <w:rPr>
          <w:rFonts w:ascii="Times New Roman" w:hAnsi="Times New Roman"/>
          <w:sz w:val="24"/>
          <w:szCs w:val="24"/>
        </w:rPr>
        <w:t xml:space="preserve"> </w:t>
      </w:r>
      <w:r w:rsidRPr="005A71CF">
        <w:rPr>
          <w:rFonts w:ascii="Times New Roman" w:hAnsi="Times New Roman"/>
          <w:sz w:val="24"/>
          <w:szCs w:val="24"/>
        </w:rPr>
        <w:t xml:space="preserve">3583 от </w:t>
      </w:r>
      <w:r w:rsidR="00B239FE" w:rsidRPr="005A71CF">
        <w:rPr>
          <w:rFonts w:ascii="Times New Roman" w:hAnsi="Times New Roman"/>
          <w:sz w:val="24"/>
          <w:szCs w:val="24"/>
        </w:rPr>
        <w:t>02</w:t>
      </w:r>
      <w:r w:rsidRPr="005A71CF">
        <w:rPr>
          <w:rFonts w:ascii="Times New Roman" w:hAnsi="Times New Roman"/>
          <w:sz w:val="24"/>
          <w:szCs w:val="24"/>
        </w:rPr>
        <w:t>.0</w:t>
      </w:r>
      <w:r w:rsidR="00B239FE" w:rsidRPr="005A71CF">
        <w:rPr>
          <w:rFonts w:ascii="Times New Roman" w:hAnsi="Times New Roman"/>
          <w:sz w:val="24"/>
          <w:szCs w:val="24"/>
        </w:rPr>
        <w:t>8</w:t>
      </w:r>
      <w:r w:rsidRPr="005A71CF">
        <w:rPr>
          <w:rFonts w:ascii="Times New Roman" w:hAnsi="Times New Roman"/>
          <w:sz w:val="24"/>
          <w:szCs w:val="24"/>
        </w:rPr>
        <w:t>.201</w:t>
      </w:r>
      <w:r w:rsidR="00B239FE" w:rsidRPr="005A71CF">
        <w:rPr>
          <w:rFonts w:ascii="Times New Roman" w:hAnsi="Times New Roman"/>
          <w:sz w:val="24"/>
          <w:szCs w:val="24"/>
        </w:rPr>
        <w:t>7</w:t>
      </w:r>
      <w:r w:rsidRPr="005A71CF">
        <w:rPr>
          <w:rFonts w:ascii="Times New Roman" w:hAnsi="Times New Roman"/>
          <w:sz w:val="24"/>
          <w:szCs w:val="24"/>
        </w:rPr>
        <w:t xml:space="preserve">г., № </w:t>
      </w:r>
      <w:r w:rsidR="00B239FE" w:rsidRPr="005A71CF">
        <w:rPr>
          <w:rFonts w:ascii="Times New Roman" w:hAnsi="Times New Roman"/>
          <w:sz w:val="24"/>
          <w:szCs w:val="24"/>
        </w:rPr>
        <w:t>3708</w:t>
      </w:r>
      <w:r w:rsidRPr="005A71CF">
        <w:rPr>
          <w:rFonts w:ascii="Times New Roman" w:hAnsi="Times New Roman"/>
          <w:sz w:val="24"/>
          <w:szCs w:val="24"/>
        </w:rPr>
        <w:t xml:space="preserve"> от </w:t>
      </w:r>
      <w:r w:rsidR="00B239FE" w:rsidRPr="005A71CF">
        <w:rPr>
          <w:rFonts w:ascii="Times New Roman" w:hAnsi="Times New Roman"/>
          <w:sz w:val="24"/>
          <w:szCs w:val="24"/>
        </w:rPr>
        <w:t>07.08</w:t>
      </w:r>
      <w:r w:rsidRPr="005A71CF">
        <w:rPr>
          <w:rFonts w:ascii="Times New Roman" w:hAnsi="Times New Roman"/>
          <w:sz w:val="24"/>
          <w:szCs w:val="24"/>
        </w:rPr>
        <w:t>.201</w:t>
      </w:r>
      <w:r w:rsidR="00B239FE" w:rsidRPr="005A71CF">
        <w:rPr>
          <w:rFonts w:ascii="Times New Roman" w:hAnsi="Times New Roman"/>
          <w:sz w:val="24"/>
          <w:szCs w:val="24"/>
        </w:rPr>
        <w:t>7</w:t>
      </w:r>
      <w:r w:rsidRPr="005A71CF">
        <w:rPr>
          <w:rFonts w:ascii="Times New Roman" w:hAnsi="Times New Roman"/>
          <w:sz w:val="24"/>
          <w:szCs w:val="24"/>
        </w:rPr>
        <w:t>г.</w:t>
      </w:r>
      <w:r w:rsidR="00B239FE" w:rsidRPr="005A71CF">
        <w:rPr>
          <w:rFonts w:ascii="Times New Roman" w:hAnsi="Times New Roman"/>
          <w:sz w:val="24"/>
          <w:szCs w:val="24"/>
        </w:rPr>
        <w:t>, № 5855 от 20.11.2017г.</w:t>
      </w:r>
      <w:r w:rsidRPr="005A71CF">
        <w:rPr>
          <w:rFonts w:ascii="Times New Roman" w:hAnsi="Times New Roman"/>
          <w:sz w:val="24"/>
          <w:szCs w:val="24"/>
        </w:rPr>
        <w:t xml:space="preserve"> </w:t>
      </w:r>
      <w:r w:rsidRPr="005A71CF">
        <w:rPr>
          <w:rFonts w:ascii="Times New Roman" w:hAnsi="Times New Roman"/>
          <w:b/>
          <w:sz w:val="24"/>
          <w:szCs w:val="24"/>
        </w:rPr>
        <w:t xml:space="preserve">страна происхождения </w:t>
      </w:r>
      <w:r w:rsidR="00B239FE" w:rsidRPr="005A71CF">
        <w:rPr>
          <w:rFonts w:ascii="Times New Roman" w:hAnsi="Times New Roman"/>
          <w:sz w:val="24"/>
          <w:szCs w:val="24"/>
        </w:rPr>
        <w:t>бананов, груш, яблок сезонных, мандаринов и сухофруктов</w:t>
      </w:r>
      <w:r w:rsidRPr="005A71CF">
        <w:rPr>
          <w:rFonts w:ascii="Times New Roman" w:hAnsi="Times New Roman"/>
          <w:b/>
          <w:sz w:val="24"/>
          <w:szCs w:val="24"/>
        </w:rPr>
        <w:t xml:space="preserve"> не указана, что делает невозможным определить соответствие товара условиям контракта.</w:t>
      </w:r>
    </w:p>
    <w:p w:rsidR="0008195E" w:rsidRPr="005A71CF" w:rsidRDefault="0008195E" w:rsidP="000819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71CF">
        <w:rPr>
          <w:rFonts w:ascii="Times New Roman" w:hAnsi="Times New Roman"/>
          <w:sz w:val="24"/>
          <w:szCs w:val="24"/>
        </w:rPr>
        <w:t>По контракту  № 1/5 от 09.01.2017г. на поставку продуктов питания: овощи</w:t>
      </w:r>
      <w:r w:rsidR="005A71CF" w:rsidRPr="005A71CF">
        <w:rPr>
          <w:rFonts w:ascii="Times New Roman" w:hAnsi="Times New Roman"/>
          <w:sz w:val="24"/>
          <w:szCs w:val="24"/>
        </w:rPr>
        <w:t xml:space="preserve">, заключённому </w:t>
      </w:r>
      <w:r w:rsidRPr="005A71CF">
        <w:rPr>
          <w:rFonts w:ascii="Times New Roman" w:hAnsi="Times New Roman"/>
          <w:sz w:val="24"/>
          <w:szCs w:val="24"/>
        </w:rPr>
        <w:t>с ИП Магомедов</w:t>
      </w:r>
      <w:r w:rsidR="00191862">
        <w:rPr>
          <w:rFonts w:ascii="Times New Roman" w:hAnsi="Times New Roman"/>
          <w:sz w:val="24"/>
          <w:szCs w:val="24"/>
        </w:rPr>
        <w:t>ым</w:t>
      </w:r>
      <w:r w:rsidRPr="005A71CF">
        <w:rPr>
          <w:rFonts w:ascii="Times New Roman" w:hAnsi="Times New Roman"/>
          <w:sz w:val="24"/>
          <w:szCs w:val="24"/>
        </w:rPr>
        <w:t xml:space="preserve"> З.М.</w:t>
      </w:r>
      <w:r w:rsidR="005A71CF" w:rsidRPr="005A71CF">
        <w:rPr>
          <w:rFonts w:ascii="Times New Roman" w:hAnsi="Times New Roman"/>
          <w:sz w:val="24"/>
          <w:szCs w:val="24"/>
        </w:rPr>
        <w:t xml:space="preserve"> на сумму 265 550,00 руб.,</w:t>
      </w:r>
      <w:r w:rsidRPr="005A71CF">
        <w:rPr>
          <w:rFonts w:ascii="Times New Roman" w:hAnsi="Times New Roman"/>
          <w:sz w:val="24"/>
          <w:szCs w:val="24"/>
        </w:rPr>
        <w:t xml:space="preserve"> в спецификации так же указана страна происхождения  товара – Россия.   В счёте и в накладной от </w:t>
      </w:r>
      <w:r w:rsidR="009C508C" w:rsidRPr="005A71CF">
        <w:rPr>
          <w:rFonts w:ascii="Times New Roman" w:hAnsi="Times New Roman"/>
          <w:sz w:val="24"/>
          <w:szCs w:val="24"/>
        </w:rPr>
        <w:t>02</w:t>
      </w:r>
      <w:r w:rsidRPr="005A71CF">
        <w:rPr>
          <w:rFonts w:ascii="Times New Roman" w:hAnsi="Times New Roman"/>
          <w:sz w:val="24"/>
          <w:szCs w:val="24"/>
        </w:rPr>
        <w:t>.05.2017 № 4</w:t>
      </w:r>
      <w:r w:rsidR="009C508C" w:rsidRPr="005A71CF">
        <w:rPr>
          <w:rFonts w:ascii="Times New Roman" w:hAnsi="Times New Roman"/>
          <w:sz w:val="24"/>
          <w:szCs w:val="24"/>
        </w:rPr>
        <w:t>6</w:t>
      </w:r>
      <w:r w:rsidRPr="005A71CF">
        <w:rPr>
          <w:rFonts w:ascii="Times New Roman" w:hAnsi="Times New Roman"/>
          <w:sz w:val="24"/>
          <w:szCs w:val="24"/>
        </w:rPr>
        <w:t xml:space="preserve"> </w:t>
      </w:r>
      <w:r w:rsidRPr="005A71CF">
        <w:rPr>
          <w:rFonts w:ascii="Times New Roman" w:hAnsi="Times New Roman"/>
          <w:b/>
          <w:sz w:val="24"/>
          <w:szCs w:val="24"/>
        </w:rPr>
        <w:t xml:space="preserve">страна происхождения </w:t>
      </w:r>
      <w:r w:rsidR="009C508C" w:rsidRPr="005A71CF">
        <w:rPr>
          <w:rFonts w:ascii="Times New Roman" w:hAnsi="Times New Roman"/>
          <w:sz w:val="24"/>
          <w:szCs w:val="24"/>
        </w:rPr>
        <w:t>лука репчатого, картофеля, моркови и свёклы</w:t>
      </w:r>
      <w:r w:rsidRPr="005A71CF">
        <w:rPr>
          <w:rFonts w:ascii="Times New Roman" w:hAnsi="Times New Roman"/>
          <w:b/>
          <w:sz w:val="24"/>
          <w:szCs w:val="24"/>
        </w:rPr>
        <w:t xml:space="preserve"> не указана, что делает невозможным определить соответствие товара условиям контракта.</w:t>
      </w:r>
    </w:p>
    <w:p w:rsidR="00191862" w:rsidRDefault="007022D6" w:rsidP="007022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71CF">
        <w:rPr>
          <w:rFonts w:ascii="Times New Roman" w:hAnsi="Times New Roman"/>
          <w:sz w:val="24"/>
          <w:szCs w:val="24"/>
        </w:rPr>
        <w:t xml:space="preserve"> По контракту  № 1/6 от 09.01.2017г. на поставку продуктов питания: фрукты</w:t>
      </w:r>
      <w:r w:rsidR="005A71CF" w:rsidRPr="005A71CF">
        <w:rPr>
          <w:rFonts w:ascii="Times New Roman" w:hAnsi="Times New Roman"/>
          <w:sz w:val="24"/>
          <w:szCs w:val="24"/>
        </w:rPr>
        <w:t xml:space="preserve">, заключённому </w:t>
      </w:r>
      <w:r w:rsidR="0008195E" w:rsidRPr="005A71CF">
        <w:rPr>
          <w:rFonts w:ascii="Times New Roman" w:hAnsi="Times New Roman"/>
          <w:sz w:val="24"/>
          <w:szCs w:val="24"/>
        </w:rPr>
        <w:t>с</w:t>
      </w:r>
      <w:r w:rsidRPr="005A71CF">
        <w:rPr>
          <w:rFonts w:ascii="Times New Roman" w:hAnsi="Times New Roman"/>
          <w:sz w:val="24"/>
          <w:szCs w:val="24"/>
        </w:rPr>
        <w:t xml:space="preserve"> ИП Магомедов</w:t>
      </w:r>
      <w:r w:rsidR="00191862">
        <w:rPr>
          <w:rFonts w:ascii="Times New Roman" w:hAnsi="Times New Roman"/>
          <w:sz w:val="24"/>
          <w:szCs w:val="24"/>
        </w:rPr>
        <w:t>ым</w:t>
      </w:r>
      <w:r w:rsidRPr="005A71CF">
        <w:rPr>
          <w:rFonts w:ascii="Times New Roman" w:hAnsi="Times New Roman"/>
          <w:sz w:val="24"/>
          <w:szCs w:val="24"/>
        </w:rPr>
        <w:t xml:space="preserve"> З.М.</w:t>
      </w:r>
      <w:r w:rsidR="005A71CF" w:rsidRPr="005A71CF">
        <w:rPr>
          <w:rFonts w:ascii="Times New Roman" w:hAnsi="Times New Roman"/>
          <w:sz w:val="24"/>
          <w:szCs w:val="24"/>
        </w:rPr>
        <w:t xml:space="preserve"> на 306 400,00 руб.,</w:t>
      </w:r>
      <w:r w:rsidRPr="005A71CF">
        <w:rPr>
          <w:rFonts w:ascii="Times New Roman" w:hAnsi="Times New Roman"/>
          <w:sz w:val="24"/>
          <w:szCs w:val="24"/>
        </w:rPr>
        <w:t xml:space="preserve"> в спецификации так же указана страна происхождения  товара, кроме яблок</w:t>
      </w:r>
      <w:r w:rsidR="0008195E" w:rsidRPr="005A71CF">
        <w:rPr>
          <w:rFonts w:ascii="Times New Roman" w:hAnsi="Times New Roman"/>
          <w:sz w:val="24"/>
          <w:szCs w:val="24"/>
        </w:rPr>
        <w:t xml:space="preserve">, по которым страна происхождения не указана. В счёте и в накладной от 10.05.2017 № 48 </w:t>
      </w:r>
      <w:r w:rsidR="0008195E" w:rsidRPr="005A71CF">
        <w:rPr>
          <w:rFonts w:ascii="Times New Roman" w:hAnsi="Times New Roman"/>
          <w:b/>
          <w:sz w:val="24"/>
          <w:szCs w:val="24"/>
        </w:rPr>
        <w:t xml:space="preserve">страна происхождения </w:t>
      </w:r>
      <w:r w:rsidR="0008195E" w:rsidRPr="005A71CF">
        <w:rPr>
          <w:rFonts w:ascii="Times New Roman" w:hAnsi="Times New Roman"/>
          <w:sz w:val="24"/>
          <w:szCs w:val="24"/>
        </w:rPr>
        <w:t>компота, яблок и апельсинов</w:t>
      </w:r>
      <w:r w:rsidR="0008195E" w:rsidRPr="005A71CF">
        <w:rPr>
          <w:rFonts w:ascii="Times New Roman" w:hAnsi="Times New Roman"/>
          <w:b/>
          <w:sz w:val="24"/>
          <w:szCs w:val="24"/>
        </w:rPr>
        <w:t xml:space="preserve"> не указана, что делает невозможным определить соответствие товара условиям контракта</w:t>
      </w:r>
      <w:r w:rsidR="0008195E" w:rsidRPr="00191862">
        <w:rPr>
          <w:rFonts w:ascii="Times New Roman" w:hAnsi="Times New Roman"/>
          <w:sz w:val="24"/>
          <w:szCs w:val="24"/>
        </w:rPr>
        <w:t>.</w:t>
      </w:r>
    </w:p>
    <w:p w:rsidR="00191862" w:rsidRPr="00191862" w:rsidRDefault="00191862" w:rsidP="0019186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71CF">
        <w:rPr>
          <w:rFonts w:ascii="Times New Roman" w:hAnsi="Times New Roman"/>
          <w:sz w:val="24"/>
          <w:szCs w:val="24"/>
        </w:rPr>
        <w:t xml:space="preserve">При выборочной проверке </w:t>
      </w:r>
      <w:r w:rsidR="00406232">
        <w:rPr>
          <w:rFonts w:ascii="Times New Roman" w:hAnsi="Times New Roman"/>
          <w:sz w:val="24"/>
          <w:szCs w:val="24"/>
        </w:rPr>
        <w:t xml:space="preserve">соответствия </w:t>
      </w:r>
      <w:r>
        <w:rPr>
          <w:rFonts w:ascii="Times New Roman" w:hAnsi="Times New Roman"/>
          <w:sz w:val="24"/>
          <w:szCs w:val="24"/>
        </w:rPr>
        <w:t>контрактов</w:t>
      </w:r>
      <w:r w:rsidR="00406232">
        <w:rPr>
          <w:rFonts w:ascii="Times New Roman" w:hAnsi="Times New Roman"/>
          <w:sz w:val="24"/>
          <w:szCs w:val="24"/>
        </w:rPr>
        <w:t xml:space="preserve">, заключённых на поставку продуктов питания, </w:t>
      </w:r>
      <w:r w:rsidR="001220B1">
        <w:rPr>
          <w:rFonts w:ascii="Times New Roman" w:hAnsi="Times New Roman"/>
          <w:sz w:val="24"/>
          <w:szCs w:val="24"/>
        </w:rPr>
        <w:t xml:space="preserve">товарных </w:t>
      </w:r>
      <w:r w:rsidR="00406232">
        <w:rPr>
          <w:rFonts w:ascii="Times New Roman" w:hAnsi="Times New Roman"/>
          <w:sz w:val="24"/>
          <w:szCs w:val="24"/>
        </w:rPr>
        <w:t>накладных и счетов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06232">
        <w:rPr>
          <w:rFonts w:ascii="Times New Roman" w:hAnsi="Times New Roman"/>
          <w:sz w:val="24"/>
          <w:szCs w:val="24"/>
        </w:rPr>
        <w:t xml:space="preserve">на оплату </w:t>
      </w:r>
      <w:r w:rsidRPr="005A71CF">
        <w:rPr>
          <w:rFonts w:ascii="Times New Roman" w:hAnsi="Times New Roman"/>
          <w:sz w:val="24"/>
          <w:szCs w:val="24"/>
        </w:rPr>
        <w:t xml:space="preserve">отмечено, что </w:t>
      </w:r>
      <w:r w:rsidR="00406232">
        <w:rPr>
          <w:rFonts w:ascii="Times New Roman" w:hAnsi="Times New Roman"/>
          <w:sz w:val="24"/>
          <w:szCs w:val="24"/>
        </w:rPr>
        <w:t xml:space="preserve">в </w:t>
      </w:r>
      <w:r w:rsidRPr="00191862">
        <w:rPr>
          <w:rFonts w:ascii="Times New Roman" w:hAnsi="Times New Roman"/>
          <w:sz w:val="24"/>
          <w:szCs w:val="24"/>
        </w:rPr>
        <w:t xml:space="preserve">2018 году </w:t>
      </w:r>
      <w:r>
        <w:rPr>
          <w:rFonts w:ascii="Times New Roman" w:hAnsi="Times New Roman"/>
          <w:sz w:val="24"/>
          <w:szCs w:val="24"/>
        </w:rPr>
        <w:t>в МДОУ «Детский сад «Дюймовочка» продукты принимались</w:t>
      </w:r>
      <w:r w:rsidRPr="00191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со спецификацией, являющейся неотъемлемой частью контракта</w:t>
      </w:r>
      <w:r w:rsidR="00406232">
        <w:rPr>
          <w:rFonts w:ascii="Times New Roman" w:hAnsi="Times New Roman"/>
          <w:sz w:val="24"/>
          <w:szCs w:val="24"/>
        </w:rPr>
        <w:t xml:space="preserve">, в </w:t>
      </w:r>
      <w:r w:rsidR="001220B1">
        <w:rPr>
          <w:rFonts w:ascii="Times New Roman" w:hAnsi="Times New Roman"/>
          <w:sz w:val="24"/>
          <w:szCs w:val="24"/>
        </w:rPr>
        <w:t xml:space="preserve">товарных </w:t>
      </w:r>
      <w:r w:rsidR="00406232">
        <w:rPr>
          <w:rFonts w:ascii="Times New Roman" w:hAnsi="Times New Roman"/>
          <w:sz w:val="24"/>
          <w:szCs w:val="24"/>
        </w:rPr>
        <w:t>накладных и счетах страна происхождения товара указана</w:t>
      </w:r>
      <w:r>
        <w:rPr>
          <w:rFonts w:ascii="Times New Roman" w:hAnsi="Times New Roman"/>
          <w:sz w:val="24"/>
          <w:szCs w:val="24"/>
        </w:rPr>
        <w:t>.</w:t>
      </w:r>
    </w:p>
    <w:p w:rsidR="000A3345" w:rsidRPr="00191862" w:rsidRDefault="00191862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3345" w:rsidRDefault="000A3345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345" w:rsidRPr="001467D4" w:rsidRDefault="000A3345" w:rsidP="000A3345">
      <w:pPr>
        <w:suppressAutoHyphens w:val="0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467D4">
        <w:rPr>
          <w:rFonts w:ascii="Times New Roman" w:hAnsi="Times New Roman"/>
          <w:b/>
          <w:sz w:val="26"/>
          <w:szCs w:val="26"/>
        </w:rPr>
        <w:t>Проверка расчётов: с поставщиками и подрядчиками, по родительской плате за детский сад, за питание сотрудников. Анализ дебиторской и кредиторской задолженности (в части, относящейся к теме проверки)</w:t>
      </w:r>
    </w:p>
    <w:p w:rsidR="000A3345" w:rsidRPr="001467D4" w:rsidRDefault="000A3345" w:rsidP="000A33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A3345" w:rsidRPr="00695720" w:rsidRDefault="000A3345" w:rsidP="000A3345">
      <w:pPr>
        <w:widowControl w:val="0"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DBA">
        <w:rPr>
          <w:rFonts w:ascii="Times New Roman" w:hAnsi="Times New Roman"/>
          <w:sz w:val="24"/>
          <w:szCs w:val="24"/>
        </w:rPr>
        <w:t>Расчёты с поставщиками и подрядчиками осуществлялись на основании контрактов</w:t>
      </w:r>
      <w:r w:rsidR="001220B1">
        <w:rPr>
          <w:rFonts w:ascii="Times New Roman" w:hAnsi="Times New Roman"/>
          <w:sz w:val="24"/>
          <w:szCs w:val="24"/>
        </w:rPr>
        <w:t xml:space="preserve">, </w:t>
      </w:r>
      <w:r w:rsidR="001220B1" w:rsidRPr="00375DBA">
        <w:rPr>
          <w:rFonts w:ascii="Times New Roman" w:hAnsi="Times New Roman"/>
          <w:sz w:val="24"/>
          <w:szCs w:val="24"/>
        </w:rPr>
        <w:t>заключённых</w:t>
      </w:r>
      <w:r w:rsidRPr="00375DBA">
        <w:rPr>
          <w:rFonts w:ascii="Times New Roman" w:hAnsi="Times New Roman"/>
          <w:sz w:val="24"/>
          <w:szCs w:val="24"/>
        </w:rPr>
        <w:t xml:space="preserve"> на поставку товаров, выполнение работ и оказание услуг. Учёт расчётов с поставщиками и подрядчиками </w:t>
      </w:r>
      <w:r w:rsidR="0085602D">
        <w:rPr>
          <w:rFonts w:ascii="Times New Roman" w:hAnsi="Times New Roman"/>
          <w:sz w:val="24"/>
          <w:szCs w:val="24"/>
        </w:rPr>
        <w:t xml:space="preserve">в МДОУ «Детский сад «Дюймовочка» </w:t>
      </w:r>
      <w:r w:rsidRPr="00375DBA">
        <w:rPr>
          <w:rFonts w:ascii="Times New Roman" w:hAnsi="Times New Roman"/>
          <w:sz w:val="24"/>
          <w:szCs w:val="24"/>
        </w:rPr>
        <w:t>ведётся в оборотно-сальдовой ведомости по счёту 302.00 «Расчёты с поставщиками и подрядчиками»</w:t>
      </w:r>
      <w:r w:rsidR="00695720">
        <w:rPr>
          <w:rFonts w:ascii="Times New Roman" w:hAnsi="Times New Roman"/>
          <w:sz w:val="24"/>
          <w:szCs w:val="24"/>
        </w:rPr>
        <w:t xml:space="preserve"> и </w:t>
      </w:r>
      <w:r w:rsidRPr="00695720">
        <w:rPr>
          <w:rFonts w:ascii="Times New Roman" w:hAnsi="Times New Roman"/>
          <w:sz w:val="24"/>
          <w:szCs w:val="24"/>
        </w:rPr>
        <w:t>в журнале операций №4</w:t>
      </w:r>
      <w:r w:rsidR="00695720" w:rsidRPr="00695720">
        <w:rPr>
          <w:rFonts w:ascii="Times New Roman" w:hAnsi="Times New Roman"/>
          <w:sz w:val="24"/>
          <w:szCs w:val="24"/>
        </w:rPr>
        <w:t>.</w:t>
      </w:r>
    </w:p>
    <w:p w:rsidR="007A28DA" w:rsidRPr="007A28DA" w:rsidRDefault="007A28DA" w:rsidP="007A28DA">
      <w:pPr>
        <w:spacing w:after="0"/>
        <w:ind w:firstLine="708"/>
        <w:jc w:val="both"/>
        <w:rPr>
          <w:b/>
          <w:sz w:val="24"/>
          <w:szCs w:val="24"/>
          <w:highlight w:val="yellow"/>
        </w:rPr>
      </w:pPr>
      <w:r w:rsidRPr="007A28DA">
        <w:rPr>
          <w:rFonts w:ascii="Times New Roman" w:hAnsi="Times New Roman"/>
          <w:sz w:val="24"/>
          <w:szCs w:val="24"/>
        </w:rPr>
        <w:t xml:space="preserve">По состоянию на 01.01.2017г. и на 01.01.2018г. дебиторской и кредиторской задолженности по расчётам с поставщиками и подрядчиками из собственных доходов у проверяемого учреждения не было. </w:t>
      </w:r>
    </w:p>
    <w:p w:rsidR="000A3345" w:rsidRPr="00375DBA" w:rsidRDefault="000F5C14" w:rsidP="000A3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5DBA">
        <w:rPr>
          <w:rFonts w:ascii="Times New Roman" w:hAnsi="Times New Roman"/>
          <w:sz w:val="24"/>
          <w:szCs w:val="24"/>
        </w:rPr>
        <w:t>По состоянию на 01.04</w:t>
      </w:r>
      <w:r w:rsidR="000A3345" w:rsidRPr="00375DBA">
        <w:rPr>
          <w:rFonts w:ascii="Times New Roman" w:hAnsi="Times New Roman"/>
          <w:sz w:val="24"/>
          <w:szCs w:val="24"/>
        </w:rPr>
        <w:t>.201</w:t>
      </w:r>
      <w:r w:rsidR="00E22A98" w:rsidRPr="00375DBA">
        <w:rPr>
          <w:rFonts w:ascii="Times New Roman" w:hAnsi="Times New Roman"/>
          <w:sz w:val="24"/>
          <w:szCs w:val="24"/>
        </w:rPr>
        <w:t>8</w:t>
      </w:r>
      <w:r w:rsidR="000A3345" w:rsidRPr="00375DBA">
        <w:rPr>
          <w:rFonts w:ascii="Times New Roman" w:hAnsi="Times New Roman"/>
          <w:sz w:val="24"/>
          <w:szCs w:val="24"/>
        </w:rPr>
        <w:t xml:space="preserve">г. дебиторской задолженности по расчётам с поставщиками и подрядчиками за продукты питания из собственных доходов учреждения </w:t>
      </w:r>
      <w:r w:rsidR="00695720">
        <w:rPr>
          <w:rFonts w:ascii="Times New Roman" w:hAnsi="Times New Roman"/>
          <w:sz w:val="24"/>
          <w:szCs w:val="24"/>
        </w:rPr>
        <w:t xml:space="preserve">так же </w:t>
      </w:r>
      <w:r w:rsidR="000A3345" w:rsidRPr="00375DBA">
        <w:rPr>
          <w:rFonts w:ascii="Times New Roman" w:hAnsi="Times New Roman"/>
          <w:sz w:val="24"/>
          <w:szCs w:val="24"/>
        </w:rPr>
        <w:t>не было. Кредиторская задолженность на 01.0</w:t>
      </w:r>
      <w:r w:rsidRPr="00375DBA">
        <w:rPr>
          <w:rFonts w:ascii="Times New Roman" w:hAnsi="Times New Roman"/>
          <w:sz w:val="24"/>
          <w:szCs w:val="24"/>
        </w:rPr>
        <w:t>4</w:t>
      </w:r>
      <w:r w:rsidR="000A3345" w:rsidRPr="00375DBA">
        <w:rPr>
          <w:rFonts w:ascii="Times New Roman" w:hAnsi="Times New Roman"/>
          <w:sz w:val="24"/>
          <w:szCs w:val="24"/>
        </w:rPr>
        <w:t>.201</w:t>
      </w:r>
      <w:r w:rsidR="00E22A98" w:rsidRPr="00375DBA">
        <w:rPr>
          <w:rFonts w:ascii="Times New Roman" w:hAnsi="Times New Roman"/>
          <w:sz w:val="24"/>
          <w:szCs w:val="24"/>
        </w:rPr>
        <w:t>8</w:t>
      </w:r>
      <w:r w:rsidR="000A3345" w:rsidRPr="00375DBA">
        <w:rPr>
          <w:rFonts w:ascii="Times New Roman" w:hAnsi="Times New Roman"/>
          <w:sz w:val="24"/>
          <w:szCs w:val="24"/>
        </w:rPr>
        <w:t xml:space="preserve">г. составила </w:t>
      </w:r>
      <w:r w:rsidRPr="00375DBA">
        <w:rPr>
          <w:rFonts w:ascii="Times New Roman" w:hAnsi="Times New Roman"/>
          <w:sz w:val="24"/>
          <w:szCs w:val="24"/>
        </w:rPr>
        <w:t>78 331,30</w:t>
      </w:r>
      <w:r w:rsidR="000A3345" w:rsidRPr="00375DB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0A3345" w:rsidRPr="00375DBA" w:rsidRDefault="000A3345" w:rsidP="000A3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5DBA">
        <w:rPr>
          <w:rFonts w:ascii="Times New Roman" w:hAnsi="Times New Roman"/>
          <w:sz w:val="24"/>
          <w:szCs w:val="24"/>
        </w:rPr>
        <w:t xml:space="preserve">- </w:t>
      </w:r>
      <w:r w:rsidR="000F5C14" w:rsidRPr="00375DBA">
        <w:rPr>
          <w:rFonts w:ascii="Times New Roman" w:hAnsi="Times New Roman"/>
          <w:sz w:val="24"/>
          <w:szCs w:val="24"/>
        </w:rPr>
        <w:t>61 077,50</w:t>
      </w:r>
      <w:r w:rsidRPr="00375DBA">
        <w:rPr>
          <w:rFonts w:ascii="Times New Roman" w:hAnsi="Times New Roman"/>
          <w:sz w:val="24"/>
          <w:szCs w:val="24"/>
        </w:rPr>
        <w:t xml:space="preserve"> руб. перед</w:t>
      </w:r>
      <w:r w:rsidR="000F5C14" w:rsidRPr="00375DBA">
        <w:rPr>
          <w:rFonts w:ascii="Times New Roman" w:hAnsi="Times New Roman"/>
          <w:sz w:val="24"/>
          <w:szCs w:val="24"/>
        </w:rPr>
        <w:t xml:space="preserve"> ИП Исамудинов</w:t>
      </w:r>
      <w:r w:rsidR="001220B1">
        <w:rPr>
          <w:rFonts w:ascii="Times New Roman" w:hAnsi="Times New Roman"/>
          <w:sz w:val="24"/>
          <w:szCs w:val="24"/>
        </w:rPr>
        <w:t>ым</w:t>
      </w:r>
      <w:r w:rsidR="000F5C14" w:rsidRPr="00375DBA">
        <w:rPr>
          <w:rFonts w:ascii="Times New Roman" w:hAnsi="Times New Roman"/>
          <w:sz w:val="24"/>
          <w:szCs w:val="24"/>
        </w:rPr>
        <w:t xml:space="preserve"> О.О.</w:t>
      </w:r>
      <w:r w:rsidR="007A28DA" w:rsidRPr="00375DBA">
        <w:rPr>
          <w:rFonts w:ascii="Times New Roman" w:hAnsi="Times New Roman"/>
          <w:sz w:val="24"/>
          <w:szCs w:val="24"/>
        </w:rPr>
        <w:t xml:space="preserve"> за поставленные овощи и фрукты</w:t>
      </w:r>
      <w:r w:rsidRPr="00375DBA">
        <w:rPr>
          <w:rFonts w:ascii="Times New Roman" w:hAnsi="Times New Roman"/>
          <w:sz w:val="24"/>
          <w:szCs w:val="24"/>
        </w:rPr>
        <w:t>,</w:t>
      </w:r>
    </w:p>
    <w:p w:rsidR="000A3345" w:rsidRPr="00375DBA" w:rsidRDefault="000A3345" w:rsidP="000A3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5DBA">
        <w:rPr>
          <w:rFonts w:ascii="Times New Roman" w:hAnsi="Times New Roman"/>
          <w:sz w:val="24"/>
          <w:szCs w:val="24"/>
        </w:rPr>
        <w:t xml:space="preserve">- </w:t>
      </w:r>
      <w:r w:rsidR="000F5C14" w:rsidRPr="00375DBA">
        <w:rPr>
          <w:rFonts w:ascii="Times New Roman" w:hAnsi="Times New Roman"/>
          <w:sz w:val="24"/>
          <w:szCs w:val="24"/>
        </w:rPr>
        <w:t>16 513,40</w:t>
      </w:r>
      <w:r w:rsidRPr="00375DBA">
        <w:rPr>
          <w:rFonts w:ascii="Times New Roman" w:hAnsi="Times New Roman"/>
          <w:sz w:val="24"/>
          <w:szCs w:val="24"/>
        </w:rPr>
        <w:t xml:space="preserve"> руб. перед</w:t>
      </w:r>
      <w:r w:rsidR="000F5C14" w:rsidRPr="00375DBA">
        <w:rPr>
          <w:rFonts w:ascii="Times New Roman" w:hAnsi="Times New Roman"/>
          <w:sz w:val="24"/>
          <w:szCs w:val="24"/>
        </w:rPr>
        <w:t xml:space="preserve"> ООО «Ферт»</w:t>
      </w:r>
      <w:r w:rsidR="007A28DA" w:rsidRPr="00375DBA">
        <w:rPr>
          <w:rFonts w:ascii="Times New Roman" w:hAnsi="Times New Roman"/>
          <w:sz w:val="24"/>
          <w:szCs w:val="24"/>
        </w:rPr>
        <w:t xml:space="preserve"> за молочные продукты</w:t>
      </w:r>
      <w:r w:rsidRPr="00375DBA">
        <w:rPr>
          <w:rFonts w:ascii="Times New Roman" w:hAnsi="Times New Roman"/>
          <w:sz w:val="24"/>
          <w:szCs w:val="24"/>
        </w:rPr>
        <w:t>,</w:t>
      </w:r>
    </w:p>
    <w:p w:rsidR="000A3345" w:rsidRPr="00383A36" w:rsidRDefault="000A3345" w:rsidP="000A3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5DBA">
        <w:rPr>
          <w:rFonts w:ascii="Times New Roman" w:hAnsi="Times New Roman"/>
          <w:sz w:val="24"/>
          <w:szCs w:val="24"/>
        </w:rPr>
        <w:t xml:space="preserve">- </w:t>
      </w:r>
      <w:r w:rsidR="000F5C14" w:rsidRPr="00375DBA">
        <w:rPr>
          <w:rFonts w:ascii="Times New Roman" w:hAnsi="Times New Roman"/>
          <w:sz w:val="24"/>
          <w:szCs w:val="24"/>
        </w:rPr>
        <w:t>740,40</w:t>
      </w:r>
      <w:r w:rsidRPr="00375DBA">
        <w:rPr>
          <w:rFonts w:ascii="Times New Roman" w:hAnsi="Times New Roman"/>
          <w:sz w:val="24"/>
          <w:szCs w:val="24"/>
        </w:rPr>
        <w:t xml:space="preserve"> руб. – </w:t>
      </w:r>
      <w:r w:rsidR="001220B1">
        <w:rPr>
          <w:rFonts w:ascii="Times New Roman" w:hAnsi="Times New Roman"/>
          <w:sz w:val="24"/>
          <w:szCs w:val="24"/>
        </w:rPr>
        <w:t xml:space="preserve">перед </w:t>
      </w:r>
      <w:r w:rsidRPr="00375DBA">
        <w:rPr>
          <w:rFonts w:ascii="Times New Roman" w:hAnsi="Times New Roman"/>
          <w:sz w:val="24"/>
          <w:szCs w:val="24"/>
        </w:rPr>
        <w:t>ЗАО «Переславский хлебозавод».</w:t>
      </w:r>
    </w:p>
    <w:p w:rsidR="000A3345" w:rsidRPr="00383A36" w:rsidRDefault="000A3345" w:rsidP="000A3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3345" w:rsidRPr="00383A36" w:rsidRDefault="00B217F3" w:rsidP="000A33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</w:t>
      </w:r>
      <w:r w:rsidRPr="00383A36">
        <w:rPr>
          <w:rFonts w:ascii="Times New Roman" w:hAnsi="Times New Roman"/>
          <w:sz w:val="24"/>
          <w:szCs w:val="24"/>
        </w:rPr>
        <w:t xml:space="preserve">лата за содержание детей </w:t>
      </w:r>
      <w:r>
        <w:rPr>
          <w:rFonts w:ascii="Times New Roman" w:hAnsi="Times New Roman"/>
          <w:sz w:val="24"/>
          <w:szCs w:val="24"/>
        </w:rPr>
        <w:t>с</w:t>
      </w:r>
      <w:r w:rsidR="000A3345" w:rsidRPr="00383A36">
        <w:rPr>
          <w:rFonts w:ascii="Times New Roman" w:hAnsi="Times New Roman" w:cs="Times New Roman"/>
          <w:sz w:val="24"/>
          <w:szCs w:val="24"/>
        </w:rPr>
        <w:t xml:space="preserve">огласно договору, заключаемому </w:t>
      </w:r>
      <w:r w:rsidR="000A3345" w:rsidRPr="00383A36">
        <w:rPr>
          <w:rFonts w:ascii="Times New Roman" w:hAnsi="Times New Roman"/>
          <w:sz w:val="24"/>
          <w:szCs w:val="24"/>
        </w:rPr>
        <w:t>МДОУ «Детский сад «</w:t>
      </w:r>
      <w:r w:rsidR="000F5C14" w:rsidRPr="00383A36">
        <w:rPr>
          <w:rFonts w:ascii="Times New Roman" w:hAnsi="Times New Roman" w:cs="Times New Roman"/>
          <w:sz w:val="24"/>
          <w:szCs w:val="24"/>
        </w:rPr>
        <w:t>Дюймовочка</w:t>
      </w:r>
      <w:r w:rsidR="000A3345" w:rsidRPr="00383A36">
        <w:rPr>
          <w:rFonts w:ascii="Times New Roman" w:hAnsi="Times New Roman"/>
          <w:sz w:val="24"/>
          <w:szCs w:val="24"/>
        </w:rPr>
        <w:t>» с родителями, должна вноситься не позднее 20 числа текущего месяца. Тем не менее</w:t>
      </w:r>
      <w:r w:rsidR="00FF5131">
        <w:rPr>
          <w:rFonts w:ascii="Times New Roman" w:hAnsi="Times New Roman"/>
          <w:sz w:val="24"/>
          <w:szCs w:val="24"/>
        </w:rPr>
        <w:t>,</w:t>
      </w:r>
      <w:r w:rsidR="000A3345" w:rsidRPr="00383A36">
        <w:rPr>
          <w:rFonts w:ascii="Times New Roman" w:hAnsi="Times New Roman"/>
          <w:sz w:val="24"/>
          <w:szCs w:val="24"/>
        </w:rPr>
        <w:t xml:space="preserve"> </w:t>
      </w:r>
      <w:r w:rsidR="000F5C14" w:rsidRPr="00383A36">
        <w:rPr>
          <w:rFonts w:ascii="Times New Roman" w:hAnsi="Times New Roman"/>
          <w:sz w:val="24"/>
          <w:szCs w:val="24"/>
        </w:rPr>
        <w:t>на 01.05.2018</w:t>
      </w:r>
      <w:r w:rsidR="000A3345" w:rsidRPr="00383A36">
        <w:rPr>
          <w:rFonts w:ascii="Times New Roman" w:hAnsi="Times New Roman"/>
          <w:sz w:val="24"/>
          <w:szCs w:val="24"/>
        </w:rPr>
        <w:t>г. в учреждении сложилась дебиторская задолженность.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0A3345" w:rsidRPr="00383A36">
        <w:rPr>
          <w:rFonts w:ascii="Times New Roman" w:hAnsi="Times New Roman" w:cs="Times New Roman"/>
          <w:sz w:val="24"/>
          <w:szCs w:val="24"/>
        </w:rPr>
        <w:t>Состояние задолженности по расчётам по родительской плате в соответствии с ведомост</w:t>
      </w:r>
      <w:r w:rsidR="0077643C" w:rsidRPr="00383A36">
        <w:rPr>
          <w:rFonts w:ascii="Times New Roman" w:hAnsi="Times New Roman" w:cs="Times New Roman"/>
          <w:sz w:val="24"/>
          <w:szCs w:val="24"/>
        </w:rPr>
        <w:t>ями</w:t>
      </w:r>
      <w:r w:rsidR="000F5C14" w:rsidRPr="00383A36">
        <w:rPr>
          <w:rFonts w:ascii="Times New Roman" w:hAnsi="Times New Roman" w:cs="Times New Roman"/>
          <w:sz w:val="24"/>
          <w:szCs w:val="24"/>
        </w:rPr>
        <w:t xml:space="preserve"> по расчётам с родителями</w:t>
      </w:r>
      <w:r w:rsidR="000A3345" w:rsidRPr="00383A36">
        <w:rPr>
          <w:rFonts w:ascii="Times New Roman" w:hAnsi="Times New Roman" w:cs="Times New Roman"/>
          <w:sz w:val="24"/>
          <w:szCs w:val="24"/>
        </w:rPr>
        <w:t xml:space="preserve"> </w:t>
      </w:r>
      <w:r w:rsidR="0077643C" w:rsidRPr="00383A36">
        <w:rPr>
          <w:rFonts w:ascii="Times New Roman" w:hAnsi="Times New Roman" w:cs="Times New Roman"/>
          <w:sz w:val="24"/>
          <w:szCs w:val="24"/>
        </w:rPr>
        <w:t xml:space="preserve">за содержание детей в детском учреждении </w:t>
      </w:r>
      <w:r w:rsidR="000A3345" w:rsidRPr="00383A36">
        <w:rPr>
          <w:rFonts w:ascii="Times New Roman" w:hAnsi="Times New Roman" w:cs="Times New Roman"/>
          <w:sz w:val="24"/>
          <w:szCs w:val="24"/>
        </w:rPr>
        <w:t>представлено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309"/>
        <w:gridCol w:w="1309"/>
        <w:gridCol w:w="1309"/>
        <w:gridCol w:w="1129"/>
        <w:gridCol w:w="1490"/>
        <w:gridCol w:w="1310"/>
      </w:tblGrid>
      <w:tr w:rsidR="000A3345" w:rsidRPr="0093473C" w:rsidTr="00FF1079">
        <w:tc>
          <w:tcPr>
            <w:tcW w:w="1715" w:type="dxa"/>
            <w:vMerge w:val="restart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856" w:type="dxa"/>
            <w:gridSpan w:val="6"/>
          </w:tcPr>
          <w:p w:rsidR="000A3345" w:rsidRPr="0093473C" w:rsidRDefault="000A3345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Состояние задолженности, руб.</w:t>
            </w:r>
          </w:p>
        </w:tc>
      </w:tr>
      <w:tr w:rsidR="000A3345" w:rsidRPr="0093473C" w:rsidTr="00FF1079">
        <w:tc>
          <w:tcPr>
            <w:tcW w:w="1715" w:type="dxa"/>
            <w:vMerge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gridSpan w:val="2"/>
          </w:tcPr>
          <w:p w:rsidR="000A3345" w:rsidRPr="0093473C" w:rsidRDefault="000A3345" w:rsidP="000F5C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0F5C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38" w:type="dxa"/>
            <w:gridSpan w:val="2"/>
          </w:tcPr>
          <w:p w:rsidR="000A3345" w:rsidRPr="0093473C" w:rsidRDefault="000A3345" w:rsidP="000F5C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0F5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00" w:type="dxa"/>
            <w:gridSpan w:val="2"/>
          </w:tcPr>
          <w:p w:rsidR="000A3345" w:rsidRPr="0093473C" w:rsidRDefault="000A3345" w:rsidP="000F5C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На 01.05.201</w:t>
            </w:r>
            <w:r w:rsidR="000F5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A3345" w:rsidRPr="0093473C" w:rsidTr="00FF1079">
        <w:tc>
          <w:tcPr>
            <w:tcW w:w="1715" w:type="dxa"/>
            <w:vMerge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30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</w:tc>
        <w:tc>
          <w:tcPr>
            <w:tcW w:w="130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12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</w:tc>
        <w:tc>
          <w:tcPr>
            <w:tcW w:w="1490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310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</w:tc>
      </w:tr>
      <w:tr w:rsidR="000A3345" w:rsidRPr="0093473C" w:rsidTr="00FF1079">
        <w:tc>
          <w:tcPr>
            <w:tcW w:w="1715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1309" w:type="dxa"/>
          </w:tcPr>
          <w:p w:rsidR="000A3345" w:rsidRPr="0093473C" w:rsidRDefault="00FF1079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56 544,05</w:t>
            </w:r>
          </w:p>
        </w:tc>
        <w:tc>
          <w:tcPr>
            <w:tcW w:w="1309" w:type="dxa"/>
          </w:tcPr>
          <w:p w:rsidR="000A3345" w:rsidRPr="0093473C" w:rsidRDefault="00FF1079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130 110,56</w:t>
            </w:r>
          </w:p>
        </w:tc>
        <w:tc>
          <w:tcPr>
            <w:tcW w:w="1309" w:type="dxa"/>
          </w:tcPr>
          <w:p w:rsidR="000A3345" w:rsidRPr="0093473C" w:rsidRDefault="00FF1079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116 864,39</w:t>
            </w:r>
          </w:p>
        </w:tc>
        <w:tc>
          <w:tcPr>
            <w:tcW w:w="1129" w:type="dxa"/>
          </w:tcPr>
          <w:p w:rsidR="000A3345" w:rsidRPr="0093473C" w:rsidRDefault="00FF1079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111 719,00</w:t>
            </w:r>
          </w:p>
        </w:tc>
        <w:tc>
          <w:tcPr>
            <w:tcW w:w="1490" w:type="dxa"/>
          </w:tcPr>
          <w:p w:rsidR="000A3345" w:rsidRPr="0093473C" w:rsidRDefault="00FF1079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171 012,92</w:t>
            </w:r>
          </w:p>
        </w:tc>
        <w:tc>
          <w:tcPr>
            <w:tcW w:w="1310" w:type="dxa"/>
          </w:tcPr>
          <w:p w:rsidR="000A3345" w:rsidRPr="0093473C" w:rsidRDefault="00FF1079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238 151,39</w:t>
            </w:r>
          </w:p>
        </w:tc>
      </w:tr>
      <w:tr w:rsidR="000A3345" w:rsidRPr="0093473C" w:rsidTr="00FF1079">
        <w:tc>
          <w:tcPr>
            <w:tcW w:w="1715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Свёрнутое сальдо</w:t>
            </w:r>
          </w:p>
        </w:tc>
        <w:tc>
          <w:tcPr>
            <w:tcW w:w="130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0A3345" w:rsidRPr="0093473C" w:rsidRDefault="00FF1079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73 566,51</w:t>
            </w:r>
          </w:p>
        </w:tc>
        <w:tc>
          <w:tcPr>
            <w:tcW w:w="1309" w:type="dxa"/>
          </w:tcPr>
          <w:p w:rsidR="000A3345" w:rsidRPr="0093473C" w:rsidRDefault="00FF1079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5 145,39</w:t>
            </w:r>
          </w:p>
        </w:tc>
        <w:tc>
          <w:tcPr>
            <w:tcW w:w="112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A3345" w:rsidRPr="0093473C" w:rsidRDefault="00FF1079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67 138,47</w:t>
            </w:r>
          </w:p>
        </w:tc>
      </w:tr>
    </w:tbl>
    <w:p w:rsidR="000A3345" w:rsidRDefault="000A3345" w:rsidP="000A33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F7A" w:rsidRDefault="00B217F3" w:rsidP="00DF0F7A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345" w:rsidRPr="00DF40B9">
        <w:rPr>
          <w:rFonts w:ascii="Times New Roman" w:hAnsi="Times New Roman" w:cs="Times New Roman"/>
          <w:sz w:val="24"/>
          <w:szCs w:val="24"/>
        </w:rPr>
        <w:t>о состоянию на 01.05.201</w:t>
      </w:r>
      <w:r w:rsidR="00FF1079" w:rsidRPr="00DF40B9">
        <w:rPr>
          <w:rFonts w:ascii="Times New Roman" w:hAnsi="Times New Roman" w:cs="Times New Roman"/>
          <w:sz w:val="24"/>
          <w:szCs w:val="24"/>
        </w:rPr>
        <w:t>8</w:t>
      </w:r>
      <w:r w:rsidR="000A3345" w:rsidRPr="00DF40B9">
        <w:rPr>
          <w:rFonts w:ascii="Times New Roman" w:hAnsi="Times New Roman" w:cs="Times New Roman"/>
          <w:sz w:val="24"/>
          <w:szCs w:val="24"/>
        </w:rPr>
        <w:t xml:space="preserve">г. дебиторская задолженность по родительской плате составляла </w:t>
      </w:r>
      <w:r w:rsidR="00FF1079" w:rsidRPr="00DF40B9">
        <w:rPr>
          <w:rFonts w:ascii="Times New Roman" w:hAnsi="Times New Roman" w:cs="Times New Roman"/>
          <w:sz w:val="24"/>
          <w:szCs w:val="24"/>
        </w:rPr>
        <w:t>171 012,92</w:t>
      </w:r>
      <w:r w:rsidR="000A3345" w:rsidRPr="00DF40B9">
        <w:rPr>
          <w:rFonts w:ascii="Times New Roman" w:hAnsi="Times New Roman" w:cs="Times New Roman"/>
          <w:sz w:val="24"/>
          <w:szCs w:val="24"/>
        </w:rPr>
        <w:t xml:space="preserve"> руб., из них </w:t>
      </w:r>
      <w:r w:rsidR="00DF0F7A">
        <w:rPr>
          <w:rFonts w:ascii="Times New Roman" w:hAnsi="Times New Roman" w:cs="Times New Roman"/>
          <w:sz w:val="24"/>
          <w:szCs w:val="24"/>
        </w:rPr>
        <w:t>задолженность</w:t>
      </w:r>
      <w:r w:rsidR="000A3345" w:rsidRPr="00DF40B9">
        <w:rPr>
          <w:rFonts w:ascii="Times New Roman" w:hAnsi="Times New Roman" w:cs="Times New Roman"/>
          <w:sz w:val="24"/>
          <w:szCs w:val="24"/>
        </w:rPr>
        <w:t xml:space="preserve"> по уже выбывшим детям со сроком задолженности </w:t>
      </w:r>
      <w:r w:rsidR="000A3345" w:rsidRPr="00DF40B9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 w:rsidR="00FF1079" w:rsidRPr="00DF40B9">
        <w:rPr>
          <w:rFonts w:ascii="Times New Roman" w:hAnsi="Times New Roman" w:cs="Times New Roman"/>
          <w:b/>
          <w:sz w:val="24"/>
          <w:szCs w:val="24"/>
        </w:rPr>
        <w:t>года</w:t>
      </w:r>
      <w:r w:rsidR="000A3345" w:rsidRPr="00DF40B9">
        <w:rPr>
          <w:rFonts w:ascii="Times New Roman" w:hAnsi="Times New Roman" w:cs="Times New Roman"/>
          <w:sz w:val="24"/>
          <w:szCs w:val="24"/>
        </w:rPr>
        <w:t xml:space="preserve"> </w:t>
      </w:r>
      <w:r w:rsidR="00B83E53" w:rsidRPr="00DF40B9">
        <w:rPr>
          <w:rFonts w:ascii="Times New Roman" w:hAnsi="Times New Roman" w:cs="Times New Roman"/>
          <w:sz w:val="24"/>
          <w:szCs w:val="24"/>
        </w:rPr>
        <w:t>18 442,51</w:t>
      </w:r>
      <w:r w:rsidR="000A3345" w:rsidRPr="00DF40B9">
        <w:rPr>
          <w:rFonts w:ascii="Times New Roman" w:hAnsi="Times New Roman" w:cs="Times New Roman"/>
          <w:sz w:val="24"/>
          <w:szCs w:val="24"/>
        </w:rPr>
        <w:t xml:space="preserve"> руб</w:t>
      </w:r>
      <w:r w:rsidR="00B83E53" w:rsidRPr="00DF40B9">
        <w:rPr>
          <w:rFonts w:ascii="Times New Roman" w:hAnsi="Times New Roman" w:cs="Times New Roman"/>
          <w:sz w:val="24"/>
          <w:szCs w:val="24"/>
        </w:rPr>
        <w:t>.</w:t>
      </w:r>
      <w:r w:rsidR="003E15D2" w:rsidRPr="00DF40B9">
        <w:rPr>
          <w:rFonts w:ascii="Times New Roman" w:hAnsi="Times New Roman" w:cs="Times New Roman"/>
          <w:sz w:val="24"/>
          <w:szCs w:val="24"/>
        </w:rPr>
        <w:t xml:space="preserve"> (Чурочкины Н.В. и А.В.)</w:t>
      </w:r>
      <w:r w:rsidR="00B83E53" w:rsidRPr="00DF40B9">
        <w:rPr>
          <w:rFonts w:ascii="Times New Roman" w:hAnsi="Times New Roman" w:cs="Times New Roman"/>
          <w:sz w:val="24"/>
          <w:szCs w:val="24"/>
        </w:rPr>
        <w:t xml:space="preserve">, менее года </w:t>
      </w:r>
      <w:r w:rsidR="008D0181">
        <w:rPr>
          <w:rFonts w:ascii="Times New Roman" w:hAnsi="Times New Roman" w:cs="Times New Roman"/>
          <w:sz w:val="24"/>
          <w:szCs w:val="24"/>
        </w:rPr>
        <w:t>–</w:t>
      </w:r>
      <w:r w:rsidR="00DF40B9" w:rsidRPr="00DF40B9">
        <w:rPr>
          <w:rFonts w:ascii="Times New Roman" w:hAnsi="Times New Roman" w:cs="Times New Roman"/>
          <w:sz w:val="24"/>
          <w:szCs w:val="24"/>
        </w:rPr>
        <w:t xml:space="preserve"> </w:t>
      </w:r>
      <w:r w:rsidR="00B83E53" w:rsidRPr="00DF40B9">
        <w:rPr>
          <w:rFonts w:ascii="Times New Roman" w:hAnsi="Times New Roman" w:cs="Times New Roman"/>
          <w:sz w:val="24"/>
          <w:szCs w:val="24"/>
        </w:rPr>
        <w:t>3</w:t>
      </w:r>
      <w:r w:rsidR="008D0181">
        <w:rPr>
          <w:rFonts w:ascii="Times New Roman" w:hAnsi="Times New Roman" w:cs="Times New Roman"/>
          <w:sz w:val="24"/>
          <w:szCs w:val="24"/>
        </w:rPr>
        <w:t xml:space="preserve"> </w:t>
      </w:r>
      <w:r w:rsidR="00B83E53" w:rsidRPr="00DF40B9">
        <w:rPr>
          <w:rFonts w:ascii="Times New Roman" w:hAnsi="Times New Roman" w:cs="Times New Roman"/>
          <w:sz w:val="24"/>
          <w:szCs w:val="24"/>
        </w:rPr>
        <w:t>680,00</w:t>
      </w:r>
      <w:r w:rsidR="003E15D2" w:rsidRPr="00DF40B9">
        <w:rPr>
          <w:rFonts w:ascii="Times New Roman" w:hAnsi="Times New Roman" w:cs="Times New Roman"/>
          <w:sz w:val="24"/>
          <w:szCs w:val="24"/>
        </w:rPr>
        <w:t xml:space="preserve"> </w:t>
      </w:r>
      <w:r w:rsidR="00B83E53" w:rsidRPr="00DF40B9">
        <w:rPr>
          <w:rFonts w:ascii="Times New Roman" w:hAnsi="Times New Roman" w:cs="Times New Roman"/>
          <w:sz w:val="24"/>
          <w:szCs w:val="24"/>
        </w:rPr>
        <w:t xml:space="preserve">руб. </w:t>
      </w:r>
      <w:r w:rsidR="003E15D2" w:rsidRPr="00DF40B9">
        <w:rPr>
          <w:rFonts w:ascii="Times New Roman" w:hAnsi="Times New Roman" w:cs="Times New Roman"/>
          <w:sz w:val="24"/>
          <w:szCs w:val="24"/>
        </w:rPr>
        <w:t xml:space="preserve">(Люзина А.С.). </w:t>
      </w:r>
      <w:r w:rsidR="000A3345" w:rsidRPr="00DF40B9">
        <w:rPr>
          <w:rFonts w:ascii="Times New Roman" w:hAnsi="Times New Roman" w:cs="Times New Roman"/>
          <w:sz w:val="24"/>
          <w:szCs w:val="24"/>
        </w:rPr>
        <w:t>Кредиторская задолженность на 01.05.201</w:t>
      </w:r>
      <w:r w:rsidR="00B83E53" w:rsidRPr="00DF40B9">
        <w:rPr>
          <w:rFonts w:ascii="Times New Roman" w:hAnsi="Times New Roman" w:cs="Times New Roman"/>
          <w:sz w:val="24"/>
          <w:szCs w:val="24"/>
        </w:rPr>
        <w:t>8</w:t>
      </w:r>
      <w:r w:rsidR="000A3345" w:rsidRPr="00DF40B9">
        <w:rPr>
          <w:rFonts w:ascii="Times New Roman" w:hAnsi="Times New Roman" w:cs="Times New Roman"/>
          <w:sz w:val="24"/>
          <w:szCs w:val="24"/>
        </w:rPr>
        <w:t xml:space="preserve">г. составляла </w:t>
      </w:r>
      <w:r w:rsidR="00B83E53" w:rsidRPr="00DF40B9">
        <w:rPr>
          <w:rFonts w:ascii="Times New Roman" w:hAnsi="Times New Roman" w:cs="Times New Roman"/>
          <w:sz w:val="24"/>
          <w:szCs w:val="24"/>
        </w:rPr>
        <w:t>238 151,39</w:t>
      </w:r>
      <w:r w:rsidR="000A3345" w:rsidRPr="00DF40B9">
        <w:rPr>
          <w:rFonts w:ascii="Times New Roman" w:hAnsi="Times New Roman" w:cs="Times New Roman"/>
          <w:sz w:val="24"/>
          <w:szCs w:val="24"/>
        </w:rPr>
        <w:t xml:space="preserve"> руб., из них переплата по выбывшим детям со сроком </w:t>
      </w:r>
      <w:r w:rsidR="000A3345" w:rsidRPr="00DF40B9">
        <w:rPr>
          <w:rFonts w:ascii="Times New Roman" w:hAnsi="Times New Roman" w:cs="Times New Roman"/>
          <w:b/>
          <w:sz w:val="24"/>
          <w:szCs w:val="24"/>
        </w:rPr>
        <w:t>более трёх лет</w:t>
      </w:r>
      <w:r w:rsidR="000A3345" w:rsidRPr="00DF40B9">
        <w:rPr>
          <w:rFonts w:ascii="Times New Roman" w:hAnsi="Times New Roman" w:cs="Times New Roman"/>
          <w:sz w:val="24"/>
          <w:szCs w:val="24"/>
        </w:rPr>
        <w:t xml:space="preserve"> </w:t>
      </w:r>
      <w:r w:rsidR="00B83E53" w:rsidRPr="008D0181">
        <w:rPr>
          <w:rFonts w:ascii="Times New Roman" w:hAnsi="Times New Roman" w:cs="Times New Roman"/>
          <w:b/>
          <w:sz w:val="24"/>
          <w:szCs w:val="24"/>
        </w:rPr>
        <w:t>4 411,41</w:t>
      </w:r>
      <w:r w:rsidR="000A3345" w:rsidRPr="008D0181">
        <w:rPr>
          <w:rFonts w:ascii="Times New Roman" w:hAnsi="Times New Roman" w:cs="Times New Roman"/>
          <w:b/>
          <w:sz w:val="24"/>
          <w:szCs w:val="24"/>
        </w:rPr>
        <w:t xml:space="preserve"> ру</w:t>
      </w:r>
      <w:r w:rsidR="000A3345" w:rsidRPr="00DF40B9">
        <w:rPr>
          <w:rFonts w:ascii="Times New Roman" w:hAnsi="Times New Roman" w:cs="Times New Roman"/>
          <w:sz w:val="24"/>
          <w:szCs w:val="24"/>
        </w:rPr>
        <w:t xml:space="preserve">б. </w:t>
      </w:r>
      <w:r w:rsidR="003E15D2" w:rsidRPr="00DF40B9">
        <w:rPr>
          <w:rFonts w:ascii="Times New Roman" w:hAnsi="Times New Roman" w:cs="Times New Roman"/>
          <w:sz w:val="24"/>
          <w:szCs w:val="24"/>
        </w:rPr>
        <w:t xml:space="preserve">(контрагент «выбывшие»). </w:t>
      </w:r>
      <w:r w:rsidR="000A3345" w:rsidRPr="00DF40B9">
        <w:rPr>
          <w:rFonts w:ascii="Times New Roman" w:hAnsi="Times New Roman" w:cs="Times New Roman"/>
          <w:sz w:val="24"/>
          <w:szCs w:val="24"/>
        </w:rPr>
        <w:t xml:space="preserve">В </w:t>
      </w:r>
      <w:r w:rsidR="000A3345" w:rsidRPr="007911B2">
        <w:rPr>
          <w:rFonts w:ascii="Times New Roman" w:hAnsi="Times New Roman" w:cs="Times New Roman"/>
          <w:b/>
          <w:sz w:val="24"/>
          <w:szCs w:val="24"/>
        </w:rPr>
        <w:t xml:space="preserve">нарушение п. 78 Положения по ведению бухгалтерского учёта и бухгалтерской отчётности в Российской Федерации, утверждённого приказом Минфина России от 29.07.1998 г. №34н (с изменениями и дополнениями), бухгалтерия учреждения не списала </w:t>
      </w:r>
      <w:r w:rsidR="000A3345" w:rsidRPr="00C504ED">
        <w:rPr>
          <w:rFonts w:ascii="Times New Roman" w:hAnsi="Times New Roman" w:cs="Times New Roman"/>
          <w:b/>
          <w:sz w:val="24"/>
          <w:szCs w:val="24"/>
        </w:rPr>
        <w:t>суммы кредиторской задолженности</w:t>
      </w:r>
      <w:r w:rsidR="000A3345" w:rsidRPr="00C504ED">
        <w:rPr>
          <w:rFonts w:ascii="Times New Roman" w:hAnsi="Times New Roman" w:cs="Times New Roman"/>
          <w:sz w:val="24"/>
          <w:szCs w:val="24"/>
        </w:rPr>
        <w:t>, по которым срок исковой давности истёк.</w:t>
      </w:r>
      <w:r w:rsidR="00C504ED" w:rsidRPr="00C504ED">
        <w:rPr>
          <w:rFonts w:ascii="Times New Roman" w:hAnsi="Times New Roman" w:cs="Times New Roman"/>
          <w:sz w:val="24"/>
          <w:szCs w:val="24"/>
        </w:rPr>
        <w:t xml:space="preserve"> В соответствии с п.78  указанного Положения «</w:t>
      </w:r>
      <w:r w:rsidR="00C504ED" w:rsidRPr="001220B1">
        <w:rPr>
          <w:rFonts w:ascii="Times New Roman" w:hAnsi="Times New Roman" w:cs="Times New Roman"/>
          <w:i/>
          <w:sz w:val="24"/>
          <w:szCs w:val="24"/>
        </w:rPr>
        <w:t>суммы кредиторской задолженности, по которым срок исковой давности истек,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на … увеличение доходов … организации</w:t>
      </w:r>
      <w:r w:rsidR="00C504ED" w:rsidRPr="00C504ED">
        <w:rPr>
          <w:rFonts w:ascii="Times New Roman" w:hAnsi="Times New Roman" w:cs="Times New Roman"/>
          <w:sz w:val="24"/>
          <w:szCs w:val="24"/>
        </w:rPr>
        <w:t>».</w:t>
      </w:r>
    </w:p>
    <w:p w:rsidR="00DF40B9" w:rsidRPr="00016BE8" w:rsidRDefault="003E15D2" w:rsidP="000A33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0B9">
        <w:rPr>
          <w:rFonts w:ascii="Times New Roman" w:hAnsi="Times New Roman" w:cs="Times New Roman"/>
          <w:sz w:val="24"/>
          <w:szCs w:val="24"/>
        </w:rPr>
        <w:t xml:space="preserve">Проверкой отмечено, что за содержание детей, посещающих дошкольное учреждение в настоящее время,  у некоторых родителей имеются значительные суммы долга. Так, на 01.05.2018г. за содержание </w:t>
      </w:r>
      <w:r w:rsidR="00DF40B9" w:rsidRPr="00DF40B9">
        <w:rPr>
          <w:rFonts w:ascii="Times New Roman" w:hAnsi="Times New Roman" w:cs="Times New Roman"/>
          <w:sz w:val="24"/>
          <w:szCs w:val="24"/>
        </w:rPr>
        <w:t>за Гагарина Д.К. родители должны 10 153,40 руб.</w:t>
      </w:r>
      <w:r w:rsidR="00DF40B9">
        <w:rPr>
          <w:rFonts w:ascii="Times New Roman" w:hAnsi="Times New Roman" w:cs="Times New Roman"/>
          <w:sz w:val="24"/>
          <w:szCs w:val="24"/>
        </w:rPr>
        <w:t>,</w:t>
      </w:r>
      <w:r w:rsidR="00AA3BED">
        <w:rPr>
          <w:rFonts w:ascii="Times New Roman" w:hAnsi="Times New Roman" w:cs="Times New Roman"/>
          <w:sz w:val="24"/>
          <w:szCs w:val="24"/>
        </w:rPr>
        <w:t xml:space="preserve"> долг </w:t>
      </w:r>
      <w:r w:rsidR="00DF40B9">
        <w:rPr>
          <w:rFonts w:ascii="Times New Roman" w:hAnsi="Times New Roman" w:cs="Times New Roman"/>
          <w:sz w:val="24"/>
          <w:szCs w:val="24"/>
        </w:rPr>
        <w:t xml:space="preserve"> </w:t>
      </w:r>
      <w:r w:rsidR="00DF40B9" w:rsidRPr="00AA3BED">
        <w:rPr>
          <w:rFonts w:ascii="Times New Roman" w:hAnsi="Times New Roman" w:cs="Times New Roman"/>
          <w:sz w:val="24"/>
          <w:szCs w:val="24"/>
        </w:rPr>
        <w:t>родител</w:t>
      </w:r>
      <w:r w:rsidR="00AA3BED" w:rsidRPr="00AA3BED">
        <w:rPr>
          <w:rFonts w:ascii="Times New Roman" w:hAnsi="Times New Roman" w:cs="Times New Roman"/>
          <w:sz w:val="24"/>
          <w:szCs w:val="24"/>
        </w:rPr>
        <w:t>ей</w:t>
      </w:r>
      <w:r w:rsidR="00DF40B9" w:rsidRPr="00AA3BED">
        <w:rPr>
          <w:rFonts w:ascii="Times New Roman" w:hAnsi="Times New Roman" w:cs="Times New Roman"/>
          <w:sz w:val="24"/>
          <w:szCs w:val="24"/>
        </w:rPr>
        <w:t xml:space="preserve"> </w:t>
      </w:r>
      <w:r w:rsidRPr="00AA3BED">
        <w:rPr>
          <w:rFonts w:ascii="Times New Roman" w:hAnsi="Times New Roman" w:cs="Times New Roman"/>
          <w:sz w:val="24"/>
          <w:szCs w:val="24"/>
        </w:rPr>
        <w:t xml:space="preserve">Павлищева Д.Л. </w:t>
      </w:r>
      <w:r w:rsidR="00AA3BED" w:rsidRPr="00AA3BED">
        <w:rPr>
          <w:rFonts w:ascii="Times New Roman" w:hAnsi="Times New Roman" w:cs="Times New Roman"/>
          <w:sz w:val="24"/>
          <w:szCs w:val="24"/>
        </w:rPr>
        <w:t>составляет</w:t>
      </w:r>
      <w:r w:rsidRPr="00AA3BED">
        <w:rPr>
          <w:rFonts w:ascii="Times New Roman" w:hAnsi="Times New Roman" w:cs="Times New Roman"/>
          <w:sz w:val="24"/>
          <w:szCs w:val="24"/>
        </w:rPr>
        <w:t xml:space="preserve"> 1700,00 руб.</w:t>
      </w:r>
      <w:r w:rsidR="00AA3BED" w:rsidRPr="00AA3BED">
        <w:rPr>
          <w:rFonts w:ascii="Times New Roman" w:hAnsi="Times New Roman" w:cs="Times New Roman"/>
          <w:sz w:val="24"/>
          <w:szCs w:val="24"/>
        </w:rPr>
        <w:t xml:space="preserve"> с июня 2015г.</w:t>
      </w:r>
      <w:r w:rsidR="00DF40B9" w:rsidRPr="00AA3BED">
        <w:rPr>
          <w:rFonts w:ascii="Times New Roman" w:hAnsi="Times New Roman" w:cs="Times New Roman"/>
          <w:sz w:val="24"/>
          <w:szCs w:val="24"/>
        </w:rPr>
        <w:t xml:space="preserve">, причём </w:t>
      </w:r>
      <w:r w:rsidRPr="00AA3BED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9E5285">
        <w:rPr>
          <w:rFonts w:ascii="Times New Roman" w:hAnsi="Times New Roman" w:cs="Times New Roman"/>
          <w:sz w:val="24"/>
          <w:szCs w:val="24"/>
        </w:rPr>
        <w:t xml:space="preserve">всё это время </w:t>
      </w:r>
      <w:r w:rsidRPr="00AA3BED">
        <w:rPr>
          <w:rFonts w:ascii="Times New Roman" w:hAnsi="Times New Roman" w:cs="Times New Roman"/>
          <w:sz w:val="24"/>
          <w:szCs w:val="24"/>
        </w:rPr>
        <w:t>только числится в учреждении, не посеща</w:t>
      </w:r>
      <w:r w:rsidR="009E5285">
        <w:rPr>
          <w:rFonts w:ascii="Times New Roman" w:hAnsi="Times New Roman" w:cs="Times New Roman"/>
          <w:sz w:val="24"/>
          <w:szCs w:val="24"/>
        </w:rPr>
        <w:t xml:space="preserve">я </w:t>
      </w:r>
      <w:r w:rsidR="00AA3BED" w:rsidRPr="00AA3BED">
        <w:rPr>
          <w:rFonts w:ascii="Times New Roman" w:hAnsi="Times New Roman" w:cs="Times New Roman"/>
          <w:sz w:val="24"/>
          <w:szCs w:val="24"/>
        </w:rPr>
        <w:t>его</w:t>
      </w:r>
      <w:r w:rsidR="00D7457C" w:rsidRPr="00AA3BED">
        <w:rPr>
          <w:rFonts w:ascii="Times New Roman" w:hAnsi="Times New Roman" w:cs="Times New Roman"/>
          <w:sz w:val="24"/>
          <w:szCs w:val="24"/>
        </w:rPr>
        <w:t>.</w:t>
      </w:r>
      <w:r w:rsidR="00DF40B9" w:rsidRPr="00AA3BED">
        <w:rPr>
          <w:rFonts w:ascii="Times New Roman" w:hAnsi="Times New Roman" w:cs="Times New Roman"/>
          <w:sz w:val="24"/>
          <w:szCs w:val="24"/>
        </w:rPr>
        <w:t xml:space="preserve"> </w:t>
      </w:r>
      <w:r w:rsidRPr="00AA3BED">
        <w:rPr>
          <w:rFonts w:ascii="Times New Roman" w:hAnsi="Times New Roman" w:cs="Times New Roman"/>
          <w:sz w:val="24"/>
          <w:szCs w:val="24"/>
        </w:rPr>
        <w:t xml:space="preserve"> Следует отметить, что проверяемым учреждением проводится работа по взысканию долга по родительской плате – должникам направляются письменные «</w:t>
      </w:r>
      <w:r w:rsidR="00AA3BED">
        <w:rPr>
          <w:rFonts w:ascii="Times New Roman" w:hAnsi="Times New Roman" w:cs="Times New Roman"/>
          <w:sz w:val="24"/>
          <w:szCs w:val="24"/>
        </w:rPr>
        <w:t>уведомления</w:t>
      </w:r>
      <w:r w:rsidRPr="00AA3BED">
        <w:rPr>
          <w:rFonts w:ascii="Times New Roman" w:hAnsi="Times New Roman" w:cs="Times New Roman"/>
          <w:sz w:val="24"/>
          <w:szCs w:val="24"/>
        </w:rPr>
        <w:t>», о задолженности напоминают по телефону</w:t>
      </w:r>
      <w:r w:rsidR="00DF40B9" w:rsidRPr="00AA3BED">
        <w:rPr>
          <w:rFonts w:ascii="Times New Roman" w:hAnsi="Times New Roman" w:cs="Times New Roman"/>
          <w:sz w:val="24"/>
          <w:szCs w:val="24"/>
        </w:rPr>
        <w:t xml:space="preserve">, на троих родителей </w:t>
      </w:r>
      <w:r w:rsidR="008D0181">
        <w:rPr>
          <w:rFonts w:ascii="Times New Roman" w:hAnsi="Times New Roman" w:cs="Times New Roman"/>
          <w:sz w:val="24"/>
          <w:szCs w:val="24"/>
        </w:rPr>
        <w:t>(</w:t>
      </w:r>
      <w:r w:rsidR="008D0181" w:rsidRPr="00DF40B9">
        <w:rPr>
          <w:rFonts w:ascii="Times New Roman" w:hAnsi="Times New Roman" w:cs="Times New Roman"/>
          <w:sz w:val="24"/>
          <w:szCs w:val="24"/>
        </w:rPr>
        <w:t>Чурочкины</w:t>
      </w:r>
      <w:r w:rsidR="008D0181">
        <w:rPr>
          <w:rFonts w:ascii="Times New Roman" w:hAnsi="Times New Roman" w:cs="Times New Roman"/>
          <w:sz w:val="24"/>
          <w:szCs w:val="24"/>
        </w:rPr>
        <w:t>х</w:t>
      </w:r>
      <w:r w:rsidR="008D0181" w:rsidRPr="00DF40B9">
        <w:rPr>
          <w:rFonts w:ascii="Times New Roman" w:hAnsi="Times New Roman" w:cs="Times New Roman"/>
          <w:sz w:val="24"/>
          <w:szCs w:val="24"/>
        </w:rPr>
        <w:t xml:space="preserve"> Н.В. и А.В.</w:t>
      </w:r>
      <w:r w:rsidR="008D0181">
        <w:rPr>
          <w:rFonts w:ascii="Times New Roman" w:hAnsi="Times New Roman" w:cs="Times New Roman"/>
          <w:sz w:val="24"/>
          <w:szCs w:val="24"/>
        </w:rPr>
        <w:t xml:space="preserve">, </w:t>
      </w:r>
      <w:r w:rsidR="008D0181" w:rsidRPr="00DF40B9">
        <w:rPr>
          <w:rFonts w:ascii="Times New Roman" w:hAnsi="Times New Roman" w:cs="Times New Roman"/>
          <w:sz w:val="24"/>
          <w:szCs w:val="24"/>
        </w:rPr>
        <w:t>Люзина А.С</w:t>
      </w:r>
      <w:r w:rsidR="008D0181">
        <w:rPr>
          <w:rFonts w:ascii="Times New Roman" w:hAnsi="Times New Roman" w:cs="Times New Roman"/>
          <w:sz w:val="24"/>
          <w:szCs w:val="24"/>
        </w:rPr>
        <w:t xml:space="preserve">. и </w:t>
      </w:r>
      <w:r w:rsidR="008D0181" w:rsidRPr="00AA3BED">
        <w:rPr>
          <w:rFonts w:ascii="Times New Roman" w:hAnsi="Times New Roman" w:cs="Times New Roman"/>
          <w:sz w:val="24"/>
          <w:szCs w:val="24"/>
        </w:rPr>
        <w:t>Павлищева Д.Л</w:t>
      </w:r>
      <w:r w:rsidR="008D0181">
        <w:rPr>
          <w:rFonts w:ascii="Times New Roman" w:hAnsi="Times New Roman" w:cs="Times New Roman"/>
          <w:sz w:val="24"/>
          <w:szCs w:val="24"/>
        </w:rPr>
        <w:t>)</w:t>
      </w:r>
      <w:r w:rsidR="008D0181" w:rsidRPr="00AA3BED">
        <w:rPr>
          <w:rFonts w:ascii="Times New Roman" w:hAnsi="Times New Roman" w:cs="Times New Roman"/>
          <w:sz w:val="24"/>
          <w:szCs w:val="24"/>
        </w:rPr>
        <w:t xml:space="preserve"> </w:t>
      </w:r>
      <w:r w:rsidR="00C504ED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DF40B9" w:rsidRPr="00AA3BED">
        <w:rPr>
          <w:rFonts w:ascii="Times New Roman" w:hAnsi="Times New Roman" w:cs="Times New Roman"/>
          <w:sz w:val="24"/>
          <w:szCs w:val="24"/>
        </w:rPr>
        <w:t xml:space="preserve">поданы </w:t>
      </w:r>
      <w:r w:rsidR="008D0181" w:rsidRPr="00AA3BED">
        <w:rPr>
          <w:rFonts w:ascii="Times New Roman" w:hAnsi="Times New Roman" w:cs="Times New Roman"/>
          <w:sz w:val="24"/>
          <w:szCs w:val="24"/>
        </w:rPr>
        <w:t>в суд</w:t>
      </w:r>
      <w:r w:rsidR="008D0181">
        <w:rPr>
          <w:rFonts w:ascii="Times New Roman" w:hAnsi="Times New Roman" w:cs="Times New Roman"/>
          <w:sz w:val="24"/>
          <w:szCs w:val="24"/>
        </w:rPr>
        <w:t xml:space="preserve"> «заявления о вынесении судебного приказа о взыскании задолженности»</w:t>
      </w:r>
      <w:r w:rsidRPr="00AA3BED">
        <w:rPr>
          <w:rFonts w:ascii="Times New Roman" w:hAnsi="Times New Roman" w:cs="Times New Roman"/>
          <w:sz w:val="24"/>
          <w:szCs w:val="24"/>
        </w:rPr>
        <w:t>.</w:t>
      </w:r>
      <w:r w:rsidRPr="00C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345" w:rsidRPr="00383A36" w:rsidRDefault="000A3345" w:rsidP="000A33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A36">
        <w:rPr>
          <w:rFonts w:ascii="Times New Roman" w:hAnsi="Times New Roman" w:cs="Times New Roman"/>
          <w:sz w:val="24"/>
          <w:szCs w:val="24"/>
        </w:rPr>
        <w:t>По расчётам за питание сотрудников состояние задолженности представлено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5"/>
        <w:gridCol w:w="1309"/>
        <w:gridCol w:w="1309"/>
        <w:gridCol w:w="1309"/>
        <w:gridCol w:w="1309"/>
        <w:gridCol w:w="1310"/>
        <w:gridCol w:w="1310"/>
      </w:tblGrid>
      <w:tr w:rsidR="000A3345" w:rsidRPr="0093473C" w:rsidTr="0053157B">
        <w:tc>
          <w:tcPr>
            <w:tcW w:w="1715" w:type="dxa"/>
            <w:vMerge w:val="restart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856" w:type="dxa"/>
            <w:gridSpan w:val="6"/>
          </w:tcPr>
          <w:p w:rsidR="000A3345" w:rsidRPr="0093473C" w:rsidRDefault="000A3345" w:rsidP="005315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Состояние задолженности, руб.</w:t>
            </w:r>
          </w:p>
        </w:tc>
      </w:tr>
      <w:tr w:rsidR="000A3345" w:rsidRPr="0093473C" w:rsidTr="0053157B">
        <w:tc>
          <w:tcPr>
            <w:tcW w:w="1715" w:type="dxa"/>
            <w:vMerge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gridSpan w:val="2"/>
          </w:tcPr>
          <w:p w:rsidR="000A3345" w:rsidRPr="0093473C" w:rsidRDefault="000A3345" w:rsidP="00016B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016B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18" w:type="dxa"/>
            <w:gridSpan w:val="2"/>
          </w:tcPr>
          <w:p w:rsidR="000A3345" w:rsidRPr="0093473C" w:rsidRDefault="000A3345" w:rsidP="00016B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016B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20" w:type="dxa"/>
            <w:gridSpan w:val="2"/>
          </w:tcPr>
          <w:p w:rsidR="000A3345" w:rsidRPr="0093473C" w:rsidRDefault="000A3345" w:rsidP="00016B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На 01.05.201</w:t>
            </w:r>
            <w:r w:rsidR="00016B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A3345" w:rsidRPr="0093473C" w:rsidTr="0053157B">
        <w:tc>
          <w:tcPr>
            <w:tcW w:w="1715" w:type="dxa"/>
            <w:vMerge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30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</w:tc>
        <w:tc>
          <w:tcPr>
            <w:tcW w:w="130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30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</w:tc>
        <w:tc>
          <w:tcPr>
            <w:tcW w:w="1310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310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</w:tc>
      </w:tr>
      <w:tr w:rsidR="000A3345" w:rsidRPr="0093473C" w:rsidTr="0053157B">
        <w:tc>
          <w:tcPr>
            <w:tcW w:w="1715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309" w:type="dxa"/>
          </w:tcPr>
          <w:p w:rsidR="000A3345" w:rsidRPr="0093473C" w:rsidRDefault="00016BE8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27 029,28</w:t>
            </w:r>
          </w:p>
        </w:tc>
        <w:tc>
          <w:tcPr>
            <w:tcW w:w="1309" w:type="dxa"/>
          </w:tcPr>
          <w:p w:rsidR="000A3345" w:rsidRPr="0093473C" w:rsidRDefault="00016BE8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1 105,66</w:t>
            </w:r>
          </w:p>
        </w:tc>
        <w:tc>
          <w:tcPr>
            <w:tcW w:w="1309" w:type="dxa"/>
          </w:tcPr>
          <w:p w:rsidR="000A3345" w:rsidRPr="0093473C" w:rsidRDefault="00016BE8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31 850,05</w:t>
            </w:r>
          </w:p>
        </w:tc>
        <w:tc>
          <w:tcPr>
            <w:tcW w:w="1309" w:type="dxa"/>
          </w:tcPr>
          <w:p w:rsidR="000A3345" w:rsidRPr="0093473C" w:rsidRDefault="00016BE8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687,05</w:t>
            </w:r>
          </w:p>
        </w:tc>
        <w:tc>
          <w:tcPr>
            <w:tcW w:w="1310" w:type="dxa"/>
          </w:tcPr>
          <w:p w:rsidR="000A3345" w:rsidRPr="0093473C" w:rsidRDefault="005723AE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44 416,21</w:t>
            </w:r>
          </w:p>
        </w:tc>
        <w:tc>
          <w:tcPr>
            <w:tcW w:w="1310" w:type="dxa"/>
          </w:tcPr>
          <w:p w:rsidR="000A3345" w:rsidRPr="0093473C" w:rsidRDefault="005723AE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190,31</w:t>
            </w:r>
          </w:p>
        </w:tc>
      </w:tr>
      <w:tr w:rsidR="000A3345" w:rsidRPr="0093473C" w:rsidTr="0053157B">
        <w:tc>
          <w:tcPr>
            <w:tcW w:w="1715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3C">
              <w:rPr>
                <w:rFonts w:ascii="Times New Roman" w:hAnsi="Times New Roman" w:cs="Times New Roman"/>
                <w:sz w:val="20"/>
                <w:szCs w:val="20"/>
              </w:rPr>
              <w:t>Свёрнутое сальдо</w:t>
            </w:r>
          </w:p>
        </w:tc>
        <w:tc>
          <w:tcPr>
            <w:tcW w:w="1309" w:type="dxa"/>
          </w:tcPr>
          <w:p w:rsidR="000A3345" w:rsidRPr="0093473C" w:rsidRDefault="005723AE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7 593,05</w:t>
            </w:r>
          </w:p>
        </w:tc>
        <w:tc>
          <w:tcPr>
            <w:tcW w:w="130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0A3345" w:rsidRPr="0093473C" w:rsidRDefault="005723AE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31 163,00</w:t>
            </w:r>
          </w:p>
        </w:tc>
        <w:tc>
          <w:tcPr>
            <w:tcW w:w="1309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23AE" w:rsidRPr="0093473C" w:rsidRDefault="005723AE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44 225,90</w:t>
            </w:r>
          </w:p>
        </w:tc>
        <w:tc>
          <w:tcPr>
            <w:tcW w:w="1310" w:type="dxa"/>
          </w:tcPr>
          <w:p w:rsidR="000A3345" w:rsidRPr="0093473C" w:rsidRDefault="000A3345" w:rsidP="005315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345" w:rsidRDefault="000A3345" w:rsidP="000A334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</w:p>
    <w:p w:rsidR="005723AE" w:rsidRPr="00383A36" w:rsidRDefault="000A3345" w:rsidP="000A334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>На 01.05.201</w:t>
      </w:r>
      <w:r w:rsidR="005723AE"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>г., согласно оборотно-сальдовым ведомостям по счёту 205.31</w:t>
      </w:r>
      <w:r w:rsidRPr="00383A3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дебиторская задолженность за питание сотрудников составляла </w:t>
      </w:r>
      <w:r w:rsidR="005723AE"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>44 416,21</w:t>
      </w: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руб., кредиторская </w:t>
      </w:r>
      <w:r w:rsidR="005723AE"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>190,31</w:t>
      </w: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руб.  Сотрудник </w:t>
      </w:r>
      <w:r w:rsidR="005723AE"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>Чугунова Л.Е.</w:t>
      </w: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уволившаяся  в </w:t>
      </w:r>
      <w:r w:rsidR="005723AE"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>феврале</w:t>
      </w: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2016г., на 01.05.2017г. име</w:t>
      </w:r>
      <w:r w:rsidR="00C44AD5">
        <w:rPr>
          <w:rFonts w:ascii="Times New Roman" w:hAnsi="Times New Roman" w:cs="Times New Roman"/>
          <w:b w:val="0"/>
          <w:color w:val="auto"/>
          <w:sz w:val="24"/>
          <w:szCs w:val="24"/>
        </w:rPr>
        <w:t>ет</w:t>
      </w: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долг за питание </w:t>
      </w:r>
      <w:r w:rsidR="005723AE"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>155,48</w:t>
      </w: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руб. </w:t>
      </w:r>
    </w:p>
    <w:p w:rsidR="003C679C" w:rsidRDefault="005723AE" w:rsidP="00383A36">
      <w:pPr>
        <w:jc w:val="both"/>
        <w:rPr>
          <w:rFonts w:ascii="Times New Roman" w:hAnsi="Times New Roman" w:cs="Times New Roman"/>
          <w:sz w:val="24"/>
          <w:szCs w:val="24"/>
        </w:rPr>
      </w:pPr>
      <w:r w:rsidRPr="00383A36">
        <w:rPr>
          <w:rFonts w:ascii="Times New Roman" w:hAnsi="Times New Roman" w:cs="Times New Roman"/>
          <w:sz w:val="24"/>
          <w:szCs w:val="24"/>
        </w:rPr>
        <w:tab/>
        <w:t xml:space="preserve">Следует отметить, что у некоторых сотрудников МДОУ «Детский сад «Дюймовочка» имеются значительные суммы задолженности за питание. </w:t>
      </w:r>
      <w:r w:rsidR="00383A36" w:rsidRPr="00383A36">
        <w:rPr>
          <w:rFonts w:ascii="Times New Roman" w:hAnsi="Times New Roman" w:cs="Times New Roman"/>
          <w:sz w:val="24"/>
          <w:szCs w:val="24"/>
        </w:rPr>
        <w:t xml:space="preserve">На 01.05.2018г. Сидловская Е.Е. должна 4 296,35 руб., Шеманаева Н.В. – 3 822,73 руб. </w:t>
      </w:r>
      <w:r w:rsidR="00383A36" w:rsidRPr="00D7457C">
        <w:rPr>
          <w:rFonts w:ascii="Times New Roman" w:hAnsi="Times New Roman" w:cs="Times New Roman"/>
          <w:sz w:val="24"/>
          <w:szCs w:val="24"/>
        </w:rPr>
        <w:t xml:space="preserve">У Свиридовой О.В., которая в настоящее время </w:t>
      </w:r>
      <w:r w:rsidR="00D7457C" w:rsidRPr="00D7457C">
        <w:rPr>
          <w:rFonts w:ascii="Times New Roman" w:hAnsi="Times New Roman" w:cs="Times New Roman"/>
          <w:sz w:val="24"/>
          <w:szCs w:val="24"/>
        </w:rPr>
        <w:t xml:space="preserve">продолжает работать, но </w:t>
      </w:r>
      <w:r w:rsidR="00383A36" w:rsidRPr="00D7457C">
        <w:rPr>
          <w:rFonts w:ascii="Times New Roman" w:hAnsi="Times New Roman" w:cs="Times New Roman"/>
          <w:sz w:val="24"/>
          <w:szCs w:val="24"/>
        </w:rPr>
        <w:t xml:space="preserve">не питается в учреждении, долг за питание </w:t>
      </w:r>
      <w:r w:rsidR="00D7457C" w:rsidRPr="00D7457C">
        <w:rPr>
          <w:rFonts w:ascii="Times New Roman" w:hAnsi="Times New Roman" w:cs="Times New Roman"/>
          <w:sz w:val="24"/>
          <w:szCs w:val="24"/>
        </w:rPr>
        <w:t>в сумме 986,67 руб.</w:t>
      </w:r>
      <w:r w:rsidR="003B3BAF">
        <w:rPr>
          <w:rFonts w:ascii="Times New Roman" w:hAnsi="Times New Roman" w:cs="Times New Roman"/>
          <w:sz w:val="24"/>
          <w:szCs w:val="24"/>
        </w:rPr>
        <w:t xml:space="preserve"> </w:t>
      </w:r>
      <w:r w:rsidR="00383A36" w:rsidRPr="00D7457C">
        <w:rPr>
          <w:rFonts w:ascii="Times New Roman" w:hAnsi="Times New Roman" w:cs="Times New Roman"/>
          <w:sz w:val="24"/>
          <w:szCs w:val="24"/>
        </w:rPr>
        <w:t xml:space="preserve">числится с </w:t>
      </w:r>
      <w:r w:rsidR="00D7457C" w:rsidRPr="00D7457C">
        <w:rPr>
          <w:rFonts w:ascii="Times New Roman" w:hAnsi="Times New Roman" w:cs="Times New Roman"/>
          <w:sz w:val="24"/>
          <w:szCs w:val="24"/>
        </w:rPr>
        <w:t>01.08.2016 г.</w:t>
      </w:r>
      <w:r w:rsidR="00383A36" w:rsidRPr="0038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345" w:rsidRPr="00383A36" w:rsidRDefault="00383A36" w:rsidP="003B3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A36">
        <w:rPr>
          <w:rFonts w:ascii="Times New Roman" w:hAnsi="Times New Roman" w:cs="Times New Roman"/>
          <w:sz w:val="24"/>
          <w:szCs w:val="24"/>
        </w:rPr>
        <w:t xml:space="preserve"> </w:t>
      </w:r>
      <w:r w:rsidR="0053157B">
        <w:rPr>
          <w:rFonts w:ascii="Times New Roman" w:hAnsi="Times New Roman" w:cs="Times New Roman"/>
          <w:sz w:val="24"/>
          <w:szCs w:val="24"/>
        </w:rPr>
        <w:tab/>
      </w:r>
      <w:r w:rsidRPr="00383A36">
        <w:rPr>
          <w:rFonts w:ascii="Times New Roman" w:hAnsi="Times New Roman" w:cs="Times New Roman"/>
          <w:sz w:val="24"/>
          <w:szCs w:val="24"/>
        </w:rPr>
        <w:t xml:space="preserve"> </w:t>
      </w:r>
      <w:r w:rsidR="000A3345" w:rsidRPr="00383A36">
        <w:rPr>
          <w:rFonts w:ascii="Times New Roman" w:hAnsi="Times New Roman" w:cs="Times New Roman"/>
          <w:sz w:val="24"/>
          <w:szCs w:val="24"/>
        </w:rPr>
        <w:t xml:space="preserve">В нарушение п. 5 Письма </w:t>
      </w:r>
      <w:hyperlink r:id="rId8" w:history="1">
        <w:r w:rsidR="000A3345" w:rsidRPr="00383A36">
          <w:rPr>
            <w:rStyle w:val="aa"/>
            <w:rFonts w:ascii="Times New Roman" w:eastAsiaTheme="majorEastAsia" w:hAnsi="Times New Roman"/>
            <w:b/>
            <w:bCs/>
            <w:color w:val="auto"/>
            <w:sz w:val="24"/>
            <w:szCs w:val="24"/>
          </w:rPr>
          <w:t xml:space="preserve"> </w:t>
        </w:r>
        <w:r w:rsidR="000A3345" w:rsidRPr="003B3BAF">
          <w:rPr>
            <w:rStyle w:val="aa"/>
            <w:rFonts w:ascii="Times New Roman" w:eastAsiaTheme="majorEastAsia" w:hAnsi="Times New Roman"/>
            <w:bCs/>
            <w:color w:val="auto"/>
            <w:sz w:val="24"/>
            <w:szCs w:val="24"/>
          </w:rPr>
          <w:t>Министерства просвещения РСФСР от 16 февраля 1981 г. N 46-М "О порядке организации питания сотрудников общеобразовательных школ-интернатов, детских домов, специальных школ-интернатов для детей с дефектами умственного и физического развития, интернатов при школах с полным государственным обеспечением, санаторно-лесных школ, санаторных школ-интернатов, специальных школ для детей и подростков, нуждающихся в особых условиях воспитания, дошкольных учреждений"</w:t>
        </w:r>
      </w:hyperlink>
      <w:r w:rsidR="000A3345" w:rsidRPr="00383A36">
        <w:rPr>
          <w:rFonts w:ascii="Times New Roman" w:hAnsi="Times New Roman" w:cs="Times New Roman"/>
          <w:sz w:val="24"/>
          <w:szCs w:val="24"/>
        </w:rPr>
        <w:t xml:space="preserve"> </w:t>
      </w:r>
      <w:r w:rsidR="000A3345" w:rsidRPr="003B3BAF">
        <w:rPr>
          <w:rFonts w:ascii="Times New Roman" w:hAnsi="Times New Roman" w:cs="Times New Roman"/>
          <w:b/>
          <w:sz w:val="24"/>
          <w:szCs w:val="24"/>
        </w:rPr>
        <w:t xml:space="preserve">в проверяемом учреждении не предусмотрена </w:t>
      </w:r>
      <w:r w:rsidRPr="003B3BAF">
        <w:rPr>
          <w:rFonts w:ascii="Times New Roman" w:hAnsi="Times New Roman" w:cs="Times New Roman"/>
          <w:b/>
          <w:sz w:val="24"/>
          <w:szCs w:val="24"/>
        </w:rPr>
        <w:t>предварительная плата.</w:t>
      </w:r>
      <w:r w:rsidR="000A3345" w:rsidRPr="00383A36">
        <w:rPr>
          <w:rFonts w:ascii="Times New Roman" w:hAnsi="Times New Roman" w:cs="Times New Roman"/>
          <w:sz w:val="24"/>
          <w:szCs w:val="24"/>
        </w:rPr>
        <w:t xml:space="preserve"> В соответствии с п. 2 ст. 65 Федерального закона от 29 декабря 2012 № 273-ФЗ «Об образовании в Российской Федерации» (с изменениями и дополнениями) «за присмотр и уход за ребёнком учредитель организации, осуществляющей образовательную деятельность, устанавливает плату, взимаемую с родителей (законных представителей)…». В п.34 ст. 2  Федерального закона от 29 декабря 2012 № 273-ФЗ «Об образовании в Российской Федерации» (с изменениями и дополнениями) разъяснено понятие «</w:t>
      </w:r>
      <w:r w:rsidR="000A3345" w:rsidRPr="003B3BAF">
        <w:rPr>
          <w:rStyle w:val="ab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</w:rPr>
        <w:t>присмотр и уход за детьми</w:t>
      </w:r>
      <w:r w:rsidR="000A3345" w:rsidRPr="00383A36">
        <w:rPr>
          <w:rFonts w:ascii="Times New Roman" w:hAnsi="Times New Roman" w:cs="Times New Roman"/>
          <w:sz w:val="24"/>
          <w:szCs w:val="24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дня». Следовательно, питание сотрудников в проверяемом учреждении осуществлялось за счёт платы,  взимаемой с родителей (законных представителей).</w:t>
      </w:r>
    </w:p>
    <w:p w:rsidR="000A3345" w:rsidRPr="00383A36" w:rsidRDefault="000A3345" w:rsidP="000A334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A36">
        <w:rPr>
          <w:rFonts w:ascii="Times New Roman" w:hAnsi="Times New Roman" w:cs="Times New Roman"/>
          <w:color w:val="auto"/>
          <w:sz w:val="24"/>
          <w:szCs w:val="24"/>
        </w:rPr>
        <w:t xml:space="preserve">Дебиторская задолженность за питание сотрудников в сумме </w:t>
      </w:r>
      <w:r w:rsidR="00383A36" w:rsidRPr="00383A36">
        <w:rPr>
          <w:rFonts w:ascii="Times New Roman" w:hAnsi="Times New Roman" w:cs="Times New Roman"/>
          <w:color w:val="auto"/>
          <w:sz w:val="24"/>
          <w:szCs w:val="24"/>
        </w:rPr>
        <w:t>44 416,21</w:t>
      </w:r>
      <w:r w:rsidRPr="00383A36">
        <w:rPr>
          <w:rFonts w:ascii="Times New Roman" w:hAnsi="Times New Roman" w:cs="Times New Roman"/>
          <w:color w:val="auto"/>
          <w:sz w:val="24"/>
          <w:szCs w:val="24"/>
        </w:rPr>
        <w:t xml:space="preserve">руб. </w:t>
      </w: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>проверкой расценивается как</w:t>
      </w:r>
      <w:r w:rsidRPr="00383A36">
        <w:rPr>
          <w:rFonts w:ascii="Times New Roman" w:hAnsi="Times New Roman" w:cs="Times New Roman"/>
          <w:color w:val="auto"/>
          <w:sz w:val="24"/>
          <w:szCs w:val="24"/>
        </w:rPr>
        <w:t xml:space="preserve"> нецелевое использование средств, </w:t>
      </w:r>
      <w:r w:rsidRPr="00383A36">
        <w:rPr>
          <w:rFonts w:ascii="Times New Roman" w:hAnsi="Times New Roman" w:cs="Times New Roman"/>
          <w:b w:val="0"/>
          <w:color w:val="auto"/>
          <w:sz w:val="24"/>
          <w:szCs w:val="24"/>
        </w:rPr>
        <w:t>предназначенных для организации питания детей.</w:t>
      </w:r>
    </w:p>
    <w:p w:rsidR="000A3345" w:rsidRDefault="000A3345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57B" w:rsidRDefault="0053157B" w:rsidP="00531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13D">
        <w:rPr>
          <w:rFonts w:ascii="Times New Roman" w:hAnsi="Times New Roman" w:cs="Times New Roman"/>
          <w:b/>
          <w:sz w:val="26"/>
          <w:szCs w:val="26"/>
        </w:rPr>
        <w:t>Организация питания воспитанников и сотрудников.</w:t>
      </w:r>
    </w:p>
    <w:p w:rsidR="0053157B" w:rsidRPr="0093313D" w:rsidRDefault="0053157B" w:rsidP="00531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13D">
        <w:rPr>
          <w:rFonts w:ascii="Times New Roman" w:hAnsi="Times New Roman" w:cs="Times New Roman"/>
          <w:b/>
          <w:sz w:val="26"/>
          <w:szCs w:val="26"/>
        </w:rPr>
        <w:t>Анализ цен на продукты питания в апреле 201</w:t>
      </w:r>
      <w:r w:rsidR="007F1A0A">
        <w:rPr>
          <w:rFonts w:ascii="Times New Roman" w:hAnsi="Times New Roman" w:cs="Times New Roman"/>
          <w:b/>
          <w:sz w:val="26"/>
          <w:szCs w:val="26"/>
        </w:rPr>
        <w:t>8</w:t>
      </w:r>
      <w:r w:rsidRPr="0093313D">
        <w:rPr>
          <w:rFonts w:ascii="Times New Roman" w:hAnsi="Times New Roman" w:cs="Times New Roman"/>
          <w:b/>
          <w:sz w:val="26"/>
          <w:szCs w:val="26"/>
        </w:rPr>
        <w:t>г.</w:t>
      </w:r>
    </w:p>
    <w:p w:rsidR="0053157B" w:rsidRPr="00F67EA7" w:rsidRDefault="0053157B" w:rsidP="00531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EA7">
        <w:rPr>
          <w:rFonts w:ascii="Times New Roman" w:hAnsi="Times New Roman" w:cs="Times New Roman"/>
          <w:sz w:val="24"/>
          <w:szCs w:val="24"/>
        </w:rPr>
        <w:t xml:space="preserve">Для организации питания в </w:t>
      </w:r>
      <w:r w:rsidRPr="00F67EA7">
        <w:rPr>
          <w:rFonts w:ascii="Times New Roman" w:hAnsi="Times New Roman"/>
          <w:sz w:val="24"/>
          <w:szCs w:val="24"/>
        </w:rPr>
        <w:t>МДОУ «Детский сад «</w:t>
      </w:r>
      <w:r w:rsidR="00B36095" w:rsidRPr="00F67EA7">
        <w:rPr>
          <w:rFonts w:ascii="Times New Roman" w:hAnsi="Times New Roman" w:cs="Times New Roman"/>
          <w:sz w:val="24"/>
          <w:szCs w:val="24"/>
        </w:rPr>
        <w:t>Дюймовоч</w:t>
      </w:r>
      <w:r w:rsidRPr="00F67EA7">
        <w:rPr>
          <w:rFonts w:ascii="Times New Roman" w:hAnsi="Times New Roman" w:cs="Times New Roman"/>
          <w:sz w:val="24"/>
          <w:szCs w:val="24"/>
        </w:rPr>
        <w:t>ка</w:t>
      </w:r>
      <w:r w:rsidRPr="00F67EA7">
        <w:rPr>
          <w:rFonts w:ascii="Times New Roman" w:hAnsi="Times New Roman"/>
          <w:sz w:val="24"/>
          <w:szCs w:val="24"/>
        </w:rPr>
        <w:t>»</w:t>
      </w:r>
      <w:r w:rsidRPr="00F67EA7">
        <w:rPr>
          <w:rFonts w:ascii="Times New Roman" w:hAnsi="Times New Roman" w:cs="Times New Roman"/>
          <w:sz w:val="24"/>
          <w:szCs w:val="24"/>
        </w:rPr>
        <w:t>:</w:t>
      </w:r>
    </w:p>
    <w:p w:rsidR="0053157B" w:rsidRPr="00F67EA7" w:rsidRDefault="0053157B" w:rsidP="00531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EA7">
        <w:rPr>
          <w:rFonts w:ascii="Times New Roman" w:hAnsi="Times New Roman" w:cs="Times New Roman"/>
          <w:sz w:val="24"/>
          <w:szCs w:val="24"/>
        </w:rPr>
        <w:t>- издан приказ «Об организации питания детей» от 0</w:t>
      </w:r>
      <w:r w:rsidR="00B36095" w:rsidRPr="00F67EA7">
        <w:rPr>
          <w:rFonts w:ascii="Times New Roman" w:hAnsi="Times New Roman" w:cs="Times New Roman"/>
          <w:sz w:val="24"/>
          <w:szCs w:val="24"/>
        </w:rPr>
        <w:t>1</w:t>
      </w:r>
      <w:r w:rsidRPr="00F67EA7">
        <w:rPr>
          <w:rFonts w:ascii="Times New Roman" w:hAnsi="Times New Roman" w:cs="Times New Roman"/>
          <w:sz w:val="24"/>
          <w:szCs w:val="24"/>
        </w:rPr>
        <w:t>.0</w:t>
      </w:r>
      <w:r w:rsidR="00B36095" w:rsidRPr="00F67EA7">
        <w:rPr>
          <w:rFonts w:ascii="Times New Roman" w:hAnsi="Times New Roman" w:cs="Times New Roman"/>
          <w:sz w:val="24"/>
          <w:szCs w:val="24"/>
        </w:rPr>
        <w:t>9</w:t>
      </w:r>
      <w:r w:rsidRPr="00F67EA7">
        <w:rPr>
          <w:rFonts w:ascii="Times New Roman" w:hAnsi="Times New Roman" w:cs="Times New Roman"/>
          <w:sz w:val="24"/>
          <w:szCs w:val="24"/>
        </w:rPr>
        <w:t>.201</w:t>
      </w:r>
      <w:r w:rsidR="00B36095" w:rsidRPr="00F67EA7">
        <w:rPr>
          <w:rFonts w:ascii="Times New Roman" w:hAnsi="Times New Roman" w:cs="Times New Roman"/>
          <w:sz w:val="24"/>
          <w:szCs w:val="24"/>
        </w:rPr>
        <w:t>7</w:t>
      </w:r>
      <w:r w:rsidRPr="00F67EA7">
        <w:rPr>
          <w:rFonts w:ascii="Times New Roman" w:hAnsi="Times New Roman" w:cs="Times New Roman"/>
          <w:sz w:val="24"/>
          <w:szCs w:val="24"/>
        </w:rPr>
        <w:t xml:space="preserve">г. № </w:t>
      </w:r>
      <w:r w:rsidR="00B36095" w:rsidRPr="00F67EA7">
        <w:rPr>
          <w:rFonts w:ascii="Times New Roman" w:hAnsi="Times New Roman" w:cs="Times New Roman"/>
          <w:sz w:val="24"/>
          <w:szCs w:val="24"/>
        </w:rPr>
        <w:t>2</w:t>
      </w:r>
      <w:r w:rsidRPr="00F67EA7">
        <w:rPr>
          <w:rFonts w:ascii="Times New Roman" w:hAnsi="Times New Roman" w:cs="Times New Roman"/>
          <w:sz w:val="24"/>
          <w:szCs w:val="24"/>
        </w:rPr>
        <w:t>1/</w:t>
      </w:r>
      <w:r w:rsidR="00B36095" w:rsidRPr="00F67EA7">
        <w:rPr>
          <w:rFonts w:ascii="Times New Roman" w:hAnsi="Times New Roman" w:cs="Times New Roman"/>
          <w:sz w:val="24"/>
          <w:szCs w:val="24"/>
        </w:rPr>
        <w:t>01</w:t>
      </w:r>
      <w:r w:rsidRPr="00F67EA7">
        <w:rPr>
          <w:rFonts w:ascii="Times New Roman" w:hAnsi="Times New Roman" w:cs="Times New Roman"/>
          <w:sz w:val="24"/>
          <w:szCs w:val="24"/>
        </w:rPr>
        <w:t>-1</w:t>
      </w:r>
      <w:r w:rsidR="00B36095" w:rsidRPr="00F67EA7">
        <w:rPr>
          <w:rFonts w:ascii="Times New Roman" w:hAnsi="Times New Roman" w:cs="Times New Roman"/>
          <w:sz w:val="24"/>
          <w:szCs w:val="24"/>
        </w:rPr>
        <w:t>5</w:t>
      </w:r>
      <w:r w:rsidRPr="00F67EA7">
        <w:rPr>
          <w:rFonts w:ascii="Times New Roman" w:hAnsi="Times New Roman" w:cs="Times New Roman"/>
          <w:sz w:val="24"/>
          <w:szCs w:val="24"/>
        </w:rPr>
        <w:t>,</w:t>
      </w:r>
    </w:p>
    <w:p w:rsidR="00B36095" w:rsidRPr="00F67EA7" w:rsidRDefault="0053157B" w:rsidP="00531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EA7">
        <w:rPr>
          <w:rFonts w:ascii="Times New Roman" w:hAnsi="Times New Roman" w:cs="Times New Roman"/>
          <w:sz w:val="24"/>
          <w:szCs w:val="24"/>
        </w:rPr>
        <w:t xml:space="preserve">- издан приказ </w:t>
      </w:r>
      <w:r w:rsidR="00B36095" w:rsidRPr="00F67EA7">
        <w:rPr>
          <w:rFonts w:ascii="Times New Roman" w:hAnsi="Times New Roman" w:cs="Times New Roman"/>
          <w:sz w:val="24"/>
          <w:szCs w:val="24"/>
        </w:rPr>
        <w:t xml:space="preserve">«О бракеражной комиссии» </w:t>
      </w:r>
      <w:r w:rsidRPr="00F67EA7">
        <w:rPr>
          <w:rFonts w:ascii="Times New Roman" w:hAnsi="Times New Roman" w:cs="Times New Roman"/>
          <w:sz w:val="24"/>
          <w:szCs w:val="24"/>
        </w:rPr>
        <w:t xml:space="preserve">от </w:t>
      </w:r>
      <w:r w:rsidR="00B36095" w:rsidRPr="00F67EA7">
        <w:rPr>
          <w:rFonts w:ascii="Times New Roman" w:hAnsi="Times New Roman" w:cs="Times New Roman"/>
          <w:sz w:val="24"/>
          <w:szCs w:val="24"/>
        </w:rPr>
        <w:t>11</w:t>
      </w:r>
      <w:r w:rsidRPr="00F67EA7">
        <w:rPr>
          <w:rFonts w:ascii="Times New Roman" w:hAnsi="Times New Roman" w:cs="Times New Roman"/>
          <w:sz w:val="24"/>
          <w:szCs w:val="24"/>
        </w:rPr>
        <w:t>.1</w:t>
      </w:r>
      <w:r w:rsidR="00B36095" w:rsidRPr="00F67EA7">
        <w:rPr>
          <w:rFonts w:ascii="Times New Roman" w:hAnsi="Times New Roman" w:cs="Times New Roman"/>
          <w:sz w:val="24"/>
          <w:szCs w:val="24"/>
        </w:rPr>
        <w:t>0</w:t>
      </w:r>
      <w:r w:rsidRPr="00F67EA7">
        <w:rPr>
          <w:rFonts w:ascii="Times New Roman" w:hAnsi="Times New Roman" w:cs="Times New Roman"/>
          <w:sz w:val="24"/>
          <w:szCs w:val="24"/>
        </w:rPr>
        <w:t>.2017г. № 1</w:t>
      </w:r>
      <w:r w:rsidR="00B36095" w:rsidRPr="00F67EA7">
        <w:rPr>
          <w:rFonts w:ascii="Times New Roman" w:hAnsi="Times New Roman" w:cs="Times New Roman"/>
          <w:sz w:val="24"/>
          <w:szCs w:val="24"/>
        </w:rPr>
        <w:t>5</w:t>
      </w:r>
      <w:r w:rsidRPr="00F67EA7">
        <w:rPr>
          <w:rFonts w:ascii="Times New Roman" w:hAnsi="Times New Roman" w:cs="Times New Roman"/>
          <w:sz w:val="24"/>
          <w:szCs w:val="24"/>
        </w:rPr>
        <w:t>/0</w:t>
      </w:r>
      <w:r w:rsidR="00B36095" w:rsidRPr="00F67EA7">
        <w:rPr>
          <w:rFonts w:ascii="Times New Roman" w:hAnsi="Times New Roman" w:cs="Times New Roman"/>
          <w:sz w:val="24"/>
          <w:szCs w:val="24"/>
        </w:rPr>
        <w:t>1</w:t>
      </w:r>
      <w:r w:rsidRPr="00F67EA7">
        <w:rPr>
          <w:rFonts w:ascii="Times New Roman" w:hAnsi="Times New Roman" w:cs="Times New Roman"/>
          <w:sz w:val="24"/>
          <w:szCs w:val="24"/>
        </w:rPr>
        <w:t>-</w:t>
      </w:r>
      <w:r w:rsidR="00B36095" w:rsidRPr="00F67EA7">
        <w:rPr>
          <w:rFonts w:ascii="Times New Roman" w:hAnsi="Times New Roman" w:cs="Times New Roman"/>
          <w:sz w:val="24"/>
          <w:szCs w:val="24"/>
        </w:rPr>
        <w:t>44,</w:t>
      </w:r>
      <w:r w:rsidR="00A151ED" w:rsidRPr="00F67EA7">
        <w:rPr>
          <w:rFonts w:ascii="Times New Roman" w:hAnsi="Times New Roman" w:cs="Times New Roman"/>
          <w:sz w:val="24"/>
          <w:szCs w:val="24"/>
        </w:rPr>
        <w:t xml:space="preserve"> утверждено «Положение о бракеражной комиссии»,</w:t>
      </w:r>
    </w:p>
    <w:p w:rsidR="005D33F3" w:rsidRDefault="005D33F3" w:rsidP="00531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EA7">
        <w:rPr>
          <w:rFonts w:ascii="Times New Roman" w:hAnsi="Times New Roman" w:cs="Times New Roman"/>
          <w:sz w:val="24"/>
          <w:szCs w:val="24"/>
        </w:rPr>
        <w:t xml:space="preserve">- создана бракеражная комиссия из 5 человек (п. 1 </w:t>
      </w:r>
      <w:r w:rsidR="002E77DB" w:rsidRPr="00F67EA7">
        <w:rPr>
          <w:rFonts w:ascii="Times New Roman" w:hAnsi="Times New Roman" w:cs="Times New Roman"/>
          <w:sz w:val="24"/>
          <w:szCs w:val="24"/>
        </w:rPr>
        <w:t>приказа  от 11.10.2017г. № 15/01-44),</w:t>
      </w:r>
    </w:p>
    <w:p w:rsidR="001830E7" w:rsidRPr="00F67EA7" w:rsidRDefault="001830E7" w:rsidP="00531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«О порядке организации питания работников</w:t>
      </w:r>
      <w:r w:rsidR="002915CE">
        <w:rPr>
          <w:rFonts w:ascii="Times New Roman" w:hAnsi="Times New Roman" w:cs="Times New Roman"/>
          <w:sz w:val="24"/>
          <w:szCs w:val="24"/>
        </w:rPr>
        <w:t xml:space="preserve"> от 18.10.2017  42/01-15,</w:t>
      </w:r>
    </w:p>
    <w:p w:rsidR="00B36095" w:rsidRPr="00F67EA7" w:rsidRDefault="0053157B" w:rsidP="00F67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EA7">
        <w:rPr>
          <w:rFonts w:ascii="Times New Roman" w:hAnsi="Times New Roman" w:cs="Times New Roman"/>
          <w:sz w:val="24"/>
          <w:szCs w:val="24"/>
        </w:rPr>
        <w:t>- утверждено примерное десятидневное меню</w:t>
      </w:r>
      <w:r w:rsidR="005D33F3" w:rsidRPr="00F67EA7">
        <w:rPr>
          <w:rFonts w:ascii="Times New Roman" w:hAnsi="Times New Roman" w:cs="Times New Roman"/>
          <w:sz w:val="24"/>
          <w:szCs w:val="24"/>
        </w:rPr>
        <w:t>.</w:t>
      </w:r>
      <w:r w:rsidRPr="00F67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A7" w:rsidRPr="00F67EA7" w:rsidRDefault="007C1CC7" w:rsidP="00F67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</w:t>
      </w:r>
      <w:r w:rsidR="00F67EA7">
        <w:rPr>
          <w:rFonts w:ascii="Times New Roman" w:hAnsi="Times New Roman" w:cs="Times New Roman"/>
          <w:sz w:val="24"/>
          <w:szCs w:val="24"/>
        </w:rPr>
        <w:t>а момент проверки в учреждении не было медицинско</w:t>
      </w:r>
      <w:r w:rsidR="00FB1A99">
        <w:rPr>
          <w:rFonts w:ascii="Times New Roman" w:hAnsi="Times New Roman" w:cs="Times New Roman"/>
          <w:sz w:val="24"/>
          <w:szCs w:val="24"/>
        </w:rPr>
        <w:t>го</w:t>
      </w:r>
      <w:r w:rsidR="00F67EA7">
        <w:rPr>
          <w:rFonts w:ascii="Times New Roman" w:hAnsi="Times New Roman" w:cs="Times New Roman"/>
          <w:sz w:val="24"/>
          <w:szCs w:val="24"/>
        </w:rPr>
        <w:t xml:space="preserve"> </w:t>
      </w:r>
      <w:r w:rsidR="00FB1A99">
        <w:rPr>
          <w:rFonts w:ascii="Times New Roman" w:hAnsi="Times New Roman" w:cs="Times New Roman"/>
          <w:sz w:val="24"/>
          <w:szCs w:val="24"/>
        </w:rPr>
        <w:t xml:space="preserve">работника. Обязанности медицинского работника по составлению </w:t>
      </w:r>
      <w:r w:rsidR="00FB1A99" w:rsidRPr="00F67EA7">
        <w:rPr>
          <w:rFonts w:ascii="Times New Roman" w:hAnsi="Times New Roman" w:cs="Times New Roman"/>
          <w:sz w:val="24"/>
          <w:szCs w:val="24"/>
        </w:rPr>
        <w:t>примерно</w:t>
      </w:r>
      <w:r w:rsidR="00FB1A99">
        <w:rPr>
          <w:rFonts w:ascii="Times New Roman" w:hAnsi="Times New Roman" w:cs="Times New Roman"/>
          <w:sz w:val="24"/>
          <w:szCs w:val="24"/>
        </w:rPr>
        <w:t>го</w:t>
      </w:r>
      <w:r w:rsidR="00FB1A99" w:rsidRPr="00F67EA7">
        <w:rPr>
          <w:rFonts w:ascii="Times New Roman" w:hAnsi="Times New Roman" w:cs="Times New Roman"/>
          <w:sz w:val="24"/>
          <w:szCs w:val="24"/>
        </w:rPr>
        <w:t xml:space="preserve"> десятидневно</w:t>
      </w:r>
      <w:r w:rsidR="00FB1A99">
        <w:rPr>
          <w:rFonts w:ascii="Times New Roman" w:hAnsi="Times New Roman" w:cs="Times New Roman"/>
          <w:sz w:val="24"/>
          <w:szCs w:val="24"/>
        </w:rPr>
        <w:t xml:space="preserve">го меню и меню-требования на каждый день выполняла заведующий МДОУ Шарапова Е.А. Примерное </w:t>
      </w:r>
      <w:r w:rsidR="00FB1A99" w:rsidRPr="00F67EA7">
        <w:rPr>
          <w:rFonts w:ascii="Times New Roman" w:hAnsi="Times New Roman" w:cs="Times New Roman"/>
          <w:sz w:val="24"/>
          <w:szCs w:val="24"/>
        </w:rPr>
        <w:t>десятидневное меню</w:t>
      </w:r>
      <w:r w:rsidR="00FB1A99">
        <w:rPr>
          <w:rFonts w:ascii="Times New Roman" w:hAnsi="Times New Roman" w:cs="Times New Roman"/>
          <w:sz w:val="24"/>
          <w:szCs w:val="24"/>
        </w:rPr>
        <w:t xml:space="preserve"> в апреле – мае 2018 г. менялось каждые две недели.</w:t>
      </w:r>
    </w:p>
    <w:p w:rsidR="00F67EA7" w:rsidRPr="00F67EA7" w:rsidRDefault="00FB1A99" w:rsidP="00F67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7EA7">
        <w:rPr>
          <w:rFonts w:ascii="Times New Roman" w:hAnsi="Times New Roman" w:cs="Times New Roman"/>
          <w:sz w:val="24"/>
          <w:szCs w:val="24"/>
        </w:rPr>
        <w:t xml:space="preserve"> соответствии с приказом «О бракеражной комиссии» от 11.10.2017г. № 15/01-44 и «Положением о  бракеражной комиссии»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67EA7" w:rsidRPr="00F67EA7">
        <w:rPr>
          <w:rFonts w:ascii="Times New Roman" w:hAnsi="Times New Roman" w:cs="Times New Roman"/>
          <w:sz w:val="24"/>
          <w:szCs w:val="24"/>
        </w:rPr>
        <w:t xml:space="preserve"> </w:t>
      </w:r>
      <w:r w:rsidR="00F67EA7">
        <w:rPr>
          <w:rFonts w:ascii="Times New Roman" w:hAnsi="Times New Roman" w:cs="Times New Roman"/>
          <w:sz w:val="24"/>
          <w:szCs w:val="24"/>
        </w:rPr>
        <w:t>МДОУ «Детский сад «Дюймовочка»</w:t>
      </w:r>
      <w:r w:rsidR="00F67EA7" w:rsidRPr="00F67EA7">
        <w:rPr>
          <w:rFonts w:ascii="Times New Roman" w:hAnsi="Times New Roman" w:cs="Times New Roman"/>
          <w:sz w:val="24"/>
          <w:szCs w:val="24"/>
        </w:rPr>
        <w:t xml:space="preserve"> ведётся контроль за закладкой продуктов 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7EA7" w:rsidRPr="00F67EA7">
        <w:rPr>
          <w:rFonts w:ascii="Times New Roman" w:hAnsi="Times New Roman" w:cs="Times New Roman"/>
          <w:sz w:val="24"/>
          <w:szCs w:val="24"/>
        </w:rPr>
        <w:t xml:space="preserve"> </w:t>
      </w:r>
      <w:r w:rsidR="003B3BAF">
        <w:rPr>
          <w:rFonts w:ascii="Times New Roman" w:hAnsi="Times New Roman" w:cs="Times New Roman"/>
          <w:sz w:val="24"/>
          <w:szCs w:val="24"/>
        </w:rPr>
        <w:t>Согласно</w:t>
      </w:r>
      <w:r w:rsidR="00F67EA7" w:rsidRPr="00F67EA7">
        <w:rPr>
          <w:rFonts w:ascii="Times New Roman" w:hAnsi="Times New Roman" w:cs="Times New Roman"/>
          <w:sz w:val="24"/>
          <w:szCs w:val="24"/>
        </w:rPr>
        <w:t xml:space="preserve"> п.5.1. указанного Положения «бракеражная комиссия </w:t>
      </w:r>
      <w:r w:rsidR="00F67EA7" w:rsidRPr="003B3BAF">
        <w:rPr>
          <w:rFonts w:ascii="Times New Roman" w:hAnsi="Times New Roman" w:cs="Times New Roman"/>
          <w:sz w:val="24"/>
          <w:szCs w:val="24"/>
          <w:u w:val="single"/>
        </w:rPr>
        <w:t>еженедельно</w:t>
      </w:r>
      <w:r w:rsidR="00F67EA7" w:rsidRPr="00F67EA7">
        <w:rPr>
          <w:rFonts w:ascii="Times New Roman" w:hAnsi="Times New Roman" w:cs="Times New Roman"/>
          <w:sz w:val="24"/>
          <w:szCs w:val="24"/>
        </w:rPr>
        <w:t xml:space="preserve"> проводит контроль за закладкой в котёл продуктов питания». </w:t>
      </w:r>
      <w:r>
        <w:rPr>
          <w:rFonts w:ascii="Times New Roman" w:hAnsi="Times New Roman" w:cs="Times New Roman"/>
          <w:sz w:val="24"/>
          <w:szCs w:val="24"/>
        </w:rPr>
        <w:t>Установлено, что п</w:t>
      </w:r>
      <w:r w:rsidR="00F67EA7" w:rsidRPr="00F67EA7">
        <w:rPr>
          <w:rFonts w:ascii="Times New Roman" w:hAnsi="Times New Roman" w:cs="Times New Roman"/>
          <w:sz w:val="24"/>
          <w:szCs w:val="24"/>
        </w:rPr>
        <w:t>оследн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67EA7" w:rsidRPr="00F67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 </w:t>
      </w:r>
      <w:r w:rsidR="00F67EA7" w:rsidRPr="00F67EA7">
        <w:rPr>
          <w:rFonts w:ascii="Times New Roman" w:hAnsi="Times New Roman" w:cs="Times New Roman"/>
          <w:sz w:val="24"/>
          <w:szCs w:val="24"/>
        </w:rPr>
        <w:t>проверк</w:t>
      </w:r>
      <w:r w:rsidR="007C1CC7">
        <w:rPr>
          <w:rFonts w:ascii="Times New Roman" w:hAnsi="Times New Roman" w:cs="Times New Roman"/>
          <w:sz w:val="24"/>
          <w:szCs w:val="24"/>
        </w:rPr>
        <w:t>а</w:t>
      </w:r>
      <w:r w:rsidR="00F67EA7" w:rsidRPr="00F67EA7">
        <w:rPr>
          <w:rFonts w:ascii="Times New Roman" w:hAnsi="Times New Roman" w:cs="Times New Roman"/>
          <w:sz w:val="24"/>
          <w:szCs w:val="24"/>
        </w:rPr>
        <w:t xml:space="preserve"> закладки продуктов </w:t>
      </w:r>
      <w:r w:rsidR="007C1CC7">
        <w:rPr>
          <w:rFonts w:ascii="Times New Roman" w:hAnsi="Times New Roman" w:cs="Times New Roman"/>
          <w:sz w:val="24"/>
          <w:szCs w:val="24"/>
        </w:rPr>
        <w:t xml:space="preserve">осуществлена </w:t>
      </w:r>
      <w:r w:rsidR="00F67EA7" w:rsidRPr="00F67EA7">
        <w:rPr>
          <w:rFonts w:ascii="Times New Roman" w:hAnsi="Times New Roman" w:cs="Times New Roman"/>
          <w:sz w:val="24"/>
          <w:szCs w:val="24"/>
        </w:rPr>
        <w:t>15.05.2018г.</w:t>
      </w:r>
      <w:r w:rsidR="003B3BAF">
        <w:rPr>
          <w:rFonts w:ascii="Times New Roman" w:hAnsi="Times New Roman" w:cs="Times New Roman"/>
          <w:sz w:val="24"/>
          <w:szCs w:val="24"/>
        </w:rPr>
        <w:t>, о чём сделана запись в журнале закладки продуктов.</w:t>
      </w:r>
    </w:p>
    <w:p w:rsidR="00DC5316" w:rsidRPr="00FA75BF" w:rsidRDefault="00F67EA7" w:rsidP="00F67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EA7">
        <w:rPr>
          <w:rFonts w:ascii="Times New Roman" w:hAnsi="Times New Roman" w:cs="Times New Roman"/>
          <w:sz w:val="24"/>
          <w:szCs w:val="24"/>
        </w:rPr>
        <w:t xml:space="preserve">В нарушение п. 7 приказа от 11.10.2017г. № 15/01-44 «О бракеражной комиссии» </w:t>
      </w:r>
      <w:r w:rsidRPr="008C7228">
        <w:rPr>
          <w:rFonts w:ascii="Times New Roman" w:hAnsi="Times New Roman" w:cs="Times New Roman"/>
          <w:b/>
          <w:sz w:val="24"/>
          <w:szCs w:val="24"/>
        </w:rPr>
        <w:t xml:space="preserve">медицинская сестра   не представляла ежеквартальный отчёт о результатах проведённой работы </w:t>
      </w:r>
      <w:r w:rsidRPr="00FA75BF">
        <w:rPr>
          <w:rFonts w:ascii="Times New Roman" w:hAnsi="Times New Roman" w:cs="Times New Roman"/>
          <w:sz w:val="24"/>
          <w:szCs w:val="24"/>
        </w:rPr>
        <w:t>заведующему</w:t>
      </w:r>
      <w:r w:rsidR="008C7228">
        <w:rPr>
          <w:rFonts w:ascii="Times New Roman" w:hAnsi="Times New Roman" w:cs="Times New Roman"/>
          <w:sz w:val="24"/>
          <w:szCs w:val="24"/>
        </w:rPr>
        <w:t>.</w:t>
      </w:r>
    </w:p>
    <w:p w:rsidR="0053157B" w:rsidRPr="00FA75BF" w:rsidRDefault="0053157B" w:rsidP="00F67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BF">
        <w:rPr>
          <w:rFonts w:ascii="Times New Roman" w:hAnsi="Times New Roman" w:cs="Times New Roman"/>
          <w:sz w:val="24"/>
          <w:szCs w:val="24"/>
        </w:rPr>
        <w:t>0</w:t>
      </w:r>
      <w:r w:rsidR="00B36095" w:rsidRPr="00FA75BF">
        <w:rPr>
          <w:rFonts w:ascii="Times New Roman" w:hAnsi="Times New Roman" w:cs="Times New Roman"/>
          <w:sz w:val="24"/>
          <w:szCs w:val="24"/>
        </w:rPr>
        <w:t>4</w:t>
      </w:r>
      <w:r w:rsidRPr="00FA75BF">
        <w:rPr>
          <w:rFonts w:ascii="Times New Roman" w:hAnsi="Times New Roman" w:cs="Times New Roman"/>
          <w:sz w:val="24"/>
          <w:szCs w:val="24"/>
        </w:rPr>
        <w:t>.0</w:t>
      </w:r>
      <w:r w:rsidR="00B36095" w:rsidRPr="00FA75BF">
        <w:rPr>
          <w:rFonts w:ascii="Times New Roman" w:hAnsi="Times New Roman" w:cs="Times New Roman"/>
          <w:sz w:val="24"/>
          <w:szCs w:val="24"/>
        </w:rPr>
        <w:t>5.2018</w:t>
      </w:r>
      <w:r w:rsidRPr="00FA75BF">
        <w:rPr>
          <w:rFonts w:ascii="Times New Roman" w:hAnsi="Times New Roman" w:cs="Times New Roman"/>
          <w:sz w:val="24"/>
          <w:szCs w:val="24"/>
        </w:rPr>
        <w:t>г. комиссией в соответствии с приказом от 0</w:t>
      </w:r>
      <w:r w:rsidR="00B36095" w:rsidRPr="00FA75BF">
        <w:rPr>
          <w:rFonts w:ascii="Times New Roman" w:hAnsi="Times New Roman" w:cs="Times New Roman"/>
          <w:sz w:val="24"/>
          <w:szCs w:val="24"/>
        </w:rPr>
        <w:t>4</w:t>
      </w:r>
      <w:r w:rsidRPr="00FA75BF">
        <w:rPr>
          <w:rFonts w:ascii="Times New Roman" w:hAnsi="Times New Roman" w:cs="Times New Roman"/>
          <w:sz w:val="24"/>
          <w:szCs w:val="24"/>
        </w:rPr>
        <w:t>.0</w:t>
      </w:r>
      <w:r w:rsidR="00B36095" w:rsidRPr="00FA75BF">
        <w:rPr>
          <w:rFonts w:ascii="Times New Roman" w:hAnsi="Times New Roman" w:cs="Times New Roman"/>
          <w:sz w:val="24"/>
          <w:szCs w:val="24"/>
        </w:rPr>
        <w:t>5</w:t>
      </w:r>
      <w:r w:rsidRPr="00FA75BF"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DC1D29" w:rsidRPr="00FA75BF">
        <w:rPr>
          <w:rFonts w:ascii="Times New Roman" w:hAnsi="Times New Roman" w:cs="Times New Roman"/>
          <w:sz w:val="24"/>
          <w:szCs w:val="24"/>
        </w:rPr>
        <w:t>32/01-44</w:t>
      </w:r>
      <w:r w:rsidRPr="00FA75BF">
        <w:rPr>
          <w:rFonts w:ascii="Times New Roman" w:hAnsi="Times New Roman" w:cs="Times New Roman"/>
          <w:sz w:val="24"/>
          <w:szCs w:val="24"/>
        </w:rPr>
        <w:t xml:space="preserve"> было проведено снятие остатков продуктов питания в кладовой МДОУ «Детский сад «</w:t>
      </w:r>
      <w:r w:rsidR="00B36095" w:rsidRPr="00FA75BF">
        <w:rPr>
          <w:rFonts w:ascii="Times New Roman" w:hAnsi="Times New Roman" w:cs="Times New Roman"/>
          <w:sz w:val="24"/>
          <w:szCs w:val="24"/>
        </w:rPr>
        <w:t>Дюймовочка</w:t>
      </w:r>
      <w:r w:rsidRPr="00FA75BF">
        <w:rPr>
          <w:rFonts w:ascii="Times New Roman" w:hAnsi="Times New Roman" w:cs="Times New Roman"/>
          <w:sz w:val="24"/>
          <w:szCs w:val="24"/>
        </w:rPr>
        <w:t xml:space="preserve">» у кладовщика </w:t>
      </w:r>
      <w:r w:rsidR="00B36095" w:rsidRPr="00FA75BF">
        <w:rPr>
          <w:rFonts w:ascii="Times New Roman" w:hAnsi="Times New Roman" w:cs="Times New Roman"/>
          <w:sz w:val="24"/>
          <w:szCs w:val="24"/>
        </w:rPr>
        <w:t>Киреевой Г.Б.</w:t>
      </w:r>
      <w:r w:rsidRPr="00FA7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F3" w:rsidRPr="00FA75BF" w:rsidRDefault="0053157B" w:rsidP="00531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BF">
        <w:rPr>
          <w:rFonts w:ascii="Times New Roman" w:hAnsi="Times New Roman" w:cs="Times New Roman"/>
          <w:sz w:val="24"/>
          <w:szCs w:val="24"/>
        </w:rPr>
        <w:t>При сличении фактического наличия продуктов питания в кладовой у  кладовщика</w:t>
      </w:r>
      <w:r w:rsidR="00B36095" w:rsidRPr="00FA75BF">
        <w:rPr>
          <w:rFonts w:ascii="Times New Roman" w:hAnsi="Times New Roman" w:cs="Times New Roman"/>
          <w:sz w:val="24"/>
          <w:szCs w:val="24"/>
        </w:rPr>
        <w:t xml:space="preserve"> Киреевой Г.Б</w:t>
      </w:r>
      <w:r w:rsidRPr="00FA75BF">
        <w:rPr>
          <w:rFonts w:ascii="Times New Roman" w:hAnsi="Times New Roman" w:cs="Times New Roman"/>
          <w:sz w:val="24"/>
          <w:szCs w:val="24"/>
        </w:rPr>
        <w:t xml:space="preserve">. с данными бухгалтерского учета </w:t>
      </w:r>
      <w:r w:rsidR="005D33F3" w:rsidRPr="008C7228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="005D33F3" w:rsidRPr="00FA75BF">
        <w:rPr>
          <w:rFonts w:ascii="Times New Roman" w:hAnsi="Times New Roman" w:cs="Times New Roman"/>
          <w:sz w:val="24"/>
          <w:szCs w:val="24"/>
        </w:rPr>
        <w:t>:</w:t>
      </w:r>
    </w:p>
    <w:p w:rsidR="005D33F3" w:rsidRPr="00FA75BF" w:rsidRDefault="005D33F3" w:rsidP="00531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BF">
        <w:rPr>
          <w:rFonts w:ascii="Times New Roman" w:hAnsi="Times New Roman" w:cs="Times New Roman"/>
          <w:sz w:val="24"/>
          <w:szCs w:val="24"/>
        </w:rPr>
        <w:t xml:space="preserve">- недостачи </w:t>
      </w:r>
      <w:r w:rsidR="0053157B" w:rsidRPr="00FA75BF">
        <w:rPr>
          <w:rFonts w:ascii="Times New Roman" w:hAnsi="Times New Roman" w:cs="Times New Roman"/>
          <w:sz w:val="24"/>
          <w:szCs w:val="24"/>
        </w:rPr>
        <w:t>продуктов питания не</w:t>
      </w:r>
      <w:r w:rsidRPr="00FA75BF">
        <w:rPr>
          <w:rFonts w:ascii="Times New Roman" w:hAnsi="Times New Roman" w:cs="Times New Roman"/>
          <w:sz w:val="24"/>
          <w:szCs w:val="24"/>
        </w:rPr>
        <w:t>т,</w:t>
      </w:r>
    </w:p>
    <w:p w:rsidR="0053157B" w:rsidRPr="00FA75BF" w:rsidRDefault="005D33F3" w:rsidP="00531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BF">
        <w:rPr>
          <w:rFonts w:ascii="Times New Roman" w:hAnsi="Times New Roman" w:cs="Times New Roman"/>
          <w:sz w:val="24"/>
          <w:szCs w:val="24"/>
        </w:rPr>
        <w:t xml:space="preserve">- </w:t>
      </w:r>
      <w:r w:rsidRPr="007A6543">
        <w:rPr>
          <w:rFonts w:ascii="Times New Roman" w:hAnsi="Times New Roman" w:cs="Times New Roman"/>
          <w:b/>
          <w:sz w:val="24"/>
          <w:szCs w:val="24"/>
        </w:rPr>
        <w:t>и</w:t>
      </w:r>
      <w:r w:rsidR="00B36095" w:rsidRPr="007A6543">
        <w:rPr>
          <w:rFonts w:ascii="Times New Roman" w:hAnsi="Times New Roman" w:cs="Times New Roman"/>
          <w:b/>
          <w:sz w:val="24"/>
          <w:szCs w:val="24"/>
        </w:rPr>
        <w:t xml:space="preserve">злишки </w:t>
      </w:r>
      <w:r w:rsidRPr="00FA75BF">
        <w:rPr>
          <w:rFonts w:ascii="Times New Roman" w:hAnsi="Times New Roman" w:cs="Times New Roman"/>
          <w:sz w:val="24"/>
          <w:szCs w:val="24"/>
        </w:rPr>
        <w:t xml:space="preserve"> макаронных изделий 0,172 кг, дрожжей 0,015 кг, масла сливочного 0,124 кг, мяса говядины 0,176 кг, куры 0,453 кг и сухофруктов 0,429 кг </w:t>
      </w:r>
      <w:r w:rsidRPr="007A6543">
        <w:rPr>
          <w:rFonts w:ascii="Times New Roman" w:hAnsi="Times New Roman" w:cs="Times New Roman"/>
          <w:b/>
          <w:sz w:val="24"/>
          <w:szCs w:val="24"/>
        </w:rPr>
        <w:t>на общую сумму 277 руб. 578 коп.</w:t>
      </w:r>
      <w:r w:rsidRPr="00FA75BF">
        <w:rPr>
          <w:rFonts w:ascii="Times New Roman" w:hAnsi="Times New Roman" w:cs="Times New Roman"/>
          <w:sz w:val="24"/>
          <w:szCs w:val="24"/>
        </w:rPr>
        <w:t xml:space="preserve"> </w:t>
      </w:r>
      <w:r w:rsidR="0053157B" w:rsidRPr="00FA75BF">
        <w:rPr>
          <w:rFonts w:ascii="Times New Roman" w:hAnsi="Times New Roman" w:cs="Times New Roman"/>
          <w:sz w:val="24"/>
          <w:szCs w:val="24"/>
        </w:rPr>
        <w:t xml:space="preserve">Инвентаризационная опись </w:t>
      </w:r>
      <w:r w:rsidR="00795C1C" w:rsidRPr="00FA75BF">
        <w:rPr>
          <w:rFonts w:ascii="Times New Roman" w:hAnsi="Times New Roman" w:cs="Times New Roman"/>
          <w:sz w:val="24"/>
          <w:szCs w:val="24"/>
        </w:rPr>
        <w:t xml:space="preserve">№ б/н от 04.05.2018 </w:t>
      </w:r>
      <w:r w:rsidR="0053157B" w:rsidRPr="00FA75BF">
        <w:rPr>
          <w:rFonts w:ascii="Times New Roman" w:hAnsi="Times New Roman" w:cs="Times New Roman"/>
          <w:sz w:val="24"/>
          <w:szCs w:val="24"/>
        </w:rPr>
        <w:t xml:space="preserve">и акт </w:t>
      </w:r>
      <w:r w:rsidR="00795C1C" w:rsidRPr="00FA75BF">
        <w:rPr>
          <w:rFonts w:ascii="Times New Roman" w:hAnsi="Times New Roman" w:cs="Times New Roman"/>
          <w:sz w:val="24"/>
          <w:szCs w:val="24"/>
        </w:rPr>
        <w:t xml:space="preserve">№ б/н </w:t>
      </w:r>
      <w:r w:rsidR="0053157B" w:rsidRPr="00FA75BF">
        <w:rPr>
          <w:rFonts w:ascii="Times New Roman" w:hAnsi="Times New Roman" w:cs="Times New Roman"/>
          <w:sz w:val="24"/>
          <w:szCs w:val="24"/>
        </w:rPr>
        <w:t xml:space="preserve">о  результатах </w:t>
      </w:r>
      <w:r w:rsidR="00795C1C" w:rsidRPr="00FA75BF">
        <w:rPr>
          <w:rFonts w:ascii="Times New Roman" w:hAnsi="Times New Roman" w:cs="Times New Roman"/>
          <w:sz w:val="24"/>
          <w:szCs w:val="24"/>
        </w:rPr>
        <w:t xml:space="preserve">инвентаризации </w:t>
      </w:r>
      <w:r w:rsidR="0053157B" w:rsidRPr="00FA75BF">
        <w:rPr>
          <w:rFonts w:ascii="Times New Roman" w:hAnsi="Times New Roman" w:cs="Times New Roman"/>
          <w:sz w:val="24"/>
          <w:szCs w:val="24"/>
        </w:rPr>
        <w:t xml:space="preserve">– в приложении к справке. </w:t>
      </w:r>
      <w:r w:rsidR="00D47831">
        <w:rPr>
          <w:rFonts w:ascii="Times New Roman" w:hAnsi="Times New Roman" w:cs="Times New Roman"/>
          <w:sz w:val="24"/>
          <w:szCs w:val="24"/>
        </w:rPr>
        <w:t xml:space="preserve"> В период проведения проверки излишки продуктов заприходованы кладовщику бухгалтерией учреждения. </w:t>
      </w:r>
    </w:p>
    <w:p w:rsidR="00DC5316" w:rsidRPr="00FA75BF" w:rsidRDefault="0053157B" w:rsidP="005315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BF">
        <w:rPr>
          <w:rFonts w:ascii="Times New Roman" w:hAnsi="Times New Roman" w:cs="Times New Roman"/>
          <w:sz w:val="24"/>
          <w:szCs w:val="24"/>
        </w:rPr>
        <w:t>Кроме того, в пищеблоке учреждения также</w:t>
      </w:r>
      <w:r w:rsidR="00C01EE8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FA75BF">
        <w:rPr>
          <w:rFonts w:ascii="Times New Roman" w:hAnsi="Times New Roman" w:cs="Times New Roman"/>
          <w:sz w:val="24"/>
          <w:szCs w:val="24"/>
        </w:rPr>
        <w:t xml:space="preserve"> проведено снятие остатков продуктов питания у </w:t>
      </w:r>
      <w:r w:rsidR="005D33F3" w:rsidRPr="00FA75BF">
        <w:rPr>
          <w:rFonts w:ascii="Times New Roman" w:hAnsi="Times New Roman" w:cs="Times New Roman"/>
          <w:sz w:val="24"/>
          <w:szCs w:val="24"/>
        </w:rPr>
        <w:t>шеф-</w:t>
      </w:r>
      <w:r w:rsidRPr="00FA75BF">
        <w:rPr>
          <w:rFonts w:ascii="Times New Roman" w:hAnsi="Times New Roman" w:cs="Times New Roman"/>
          <w:sz w:val="24"/>
          <w:szCs w:val="24"/>
        </w:rPr>
        <w:t xml:space="preserve">повара </w:t>
      </w:r>
      <w:r w:rsidR="005D33F3" w:rsidRPr="00FA75BF">
        <w:rPr>
          <w:rFonts w:ascii="Times New Roman" w:hAnsi="Times New Roman" w:cs="Times New Roman"/>
          <w:sz w:val="24"/>
          <w:szCs w:val="24"/>
        </w:rPr>
        <w:t xml:space="preserve">Молодкиной В.С. </w:t>
      </w:r>
      <w:r w:rsidRPr="00FA75BF">
        <w:rPr>
          <w:rFonts w:ascii="Times New Roman" w:hAnsi="Times New Roman" w:cs="Times New Roman"/>
          <w:sz w:val="24"/>
          <w:szCs w:val="24"/>
        </w:rPr>
        <w:t xml:space="preserve"> Расхождений с данными меню-требования не установлено.</w:t>
      </w:r>
    </w:p>
    <w:p w:rsidR="00C44AD5" w:rsidRDefault="00A5009C" w:rsidP="00C44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3"/>
      <w:r w:rsidRPr="00A5009C">
        <w:rPr>
          <w:rFonts w:ascii="Times New Roman" w:hAnsi="Times New Roman" w:cs="Times New Roman"/>
          <w:sz w:val="24"/>
          <w:szCs w:val="24"/>
        </w:rPr>
        <w:t xml:space="preserve">В соответствии с п.15.3. СанПиН 2.4.1.3049-13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09C">
        <w:rPr>
          <w:rFonts w:ascii="Times New Roman" w:hAnsi="Times New Roman" w:cs="Times New Roman"/>
          <w:sz w:val="24"/>
          <w:szCs w:val="24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 (в приложении № 10 СанПиН).</w:t>
      </w:r>
    </w:p>
    <w:p w:rsidR="00A5009C" w:rsidRPr="00A5009C" w:rsidRDefault="00C44AD5" w:rsidP="00A50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Pr="00F67EA7">
        <w:rPr>
          <w:rFonts w:ascii="Times New Roman" w:hAnsi="Times New Roman" w:cs="Times New Roman"/>
          <w:sz w:val="24"/>
          <w:szCs w:val="24"/>
        </w:rPr>
        <w:t>десятидневное меню</w:t>
      </w:r>
      <w:r>
        <w:rPr>
          <w:rFonts w:ascii="Times New Roman" w:hAnsi="Times New Roman" w:cs="Times New Roman"/>
          <w:sz w:val="24"/>
          <w:szCs w:val="24"/>
        </w:rPr>
        <w:t xml:space="preserve"> в апреле – мае 2018 г. в МДОУ «Детский сад «Дюймовочка» менялось каждые две недели. Однако следует отметить, что </w:t>
      </w:r>
      <w:r w:rsidR="008C1014">
        <w:rPr>
          <w:rFonts w:ascii="Times New Roman" w:hAnsi="Times New Roman" w:cs="Times New Roman"/>
          <w:sz w:val="24"/>
          <w:szCs w:val="24"/>
        </w:rPr>
        <w:t xml:space="preserve">примерное меню не отличалось большим разнообразием блюд. Кроме того, при составлении примерного меню </w:t>
      </w:r>
      <w:r w:rsidR="007C1063">
        <w:rPr>
          <w:rFonts w:ascii="Times New Roman" w:hAnsi="Times New Roman" w:cs="Times New Roman"/>
          <w:sz w:val="24"/>
          <w:szCs w:val="24"/>
        </w:rPr>
        <w:t>не учитывались рекомендуемые суточные наборы продуктов питания.</w:t>
      </w:r>
    </w:p>
    <w:bookmarkEnd w:id="1"/>
    <w:p w:rsidR="0053157B" w:rsidRPr="00FA75BF" w:rsidRDefault="007C1063" w:rsidP="005315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б</w:t>
      </w:r>
      <w:r w:rsidR="00DC5316">
        <w:rPr>
          <w:rFonts w:ascii="Times New Roman" w:hAnsi="Times New Roman" w:cs="Times New Roman"/>
          <w:sz w:val="24"/>
          <w:szCs w:val="24"/>
        </w:rPr>
        <w:t xml:space="preserve">ыл проведён </w:t>
      </w:r>
      <w:r w:rsidR="0053157B" w:rsidRPr="00FA75BF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фактического рациона детей на основе </w:t>
      </w:r>
      <w:r w:rsidR="0053157B" w:rsidRPr="00FA75BF">
        <w:rPr>
          <w:rFonts w:ascii="Times New Roman" w:hAnsi="Times New Roman" w:cs="Times New Roman"/>
          <w:sz w:val="24"/>
          <w:szCs w:val="24"/>
        </w:rPr>
        <w:t>меню-требований детского сада «</w:t>
      </w:r>
      <w:r w:rsidR="00DC5316">
        <w:rPr>
          <w:rFonts w:ascii="Times New Roman" w:hAnsi="Times New Roman" w:cs="Times New Roman"/>
          <w:sz w:val="24"/>
          <w:szCs w:val="24"/>
        </w:rPr>
        <w:t>Дюймовочка</w:t>
      </w:r>
      <w:r w:rsidR="0053157B" w:rsidRPr="00FA75BF">
        <w:rPr>
          <w:rFonts w:ascii="Times New Roman" w:hAnsi="Times New Roman" w:cs="Times New Roman"/>
          <w:sz w:val="24"/>
          <w:szCs w:val="24"/>
        </w:rPr>
        <w:t>» за период с 1.02.201</w:t>
      </w:r>
      <w:r w:rsidR="002E77DB" w:rsidRPr="00FA75BF">
        <w:rPr>
          <w:rFonts w:ascii="Times New Roman" w:hAnsi="Times New Roman" w:cs="Times New Roman"/>
          <w:sz w:val="24"/>
          <w:szCs w:val="24"/>
        </w:rPr>
        <w:t>8</w:t>
      </w:r>
      <w:r w:rsidR="0053157B" w:rsidRPr="00FA75BF">
        <w:rPr>
          <w:rFonts w:ascii="Times New Roman" w:hAnsi="Times New Roman" w:cs="Times New Roman"/>
          <w:sz w:val="24"/>
          <w:szCs w:val="24"/>
        </w:rPr>
        <w:t xml:space="preserve"> г. по 30.04.201</w:t>
      </w:r>
      <w:r w:rsidR="002E77DB" w:rsidRPr="00FA75BF">
        <w:rPr>
          <w:rFonts w:ascii="Times New Roman" w:hAnsi="Times New Roman" w:cs="Times New Roman"/>
          <w:sz w:val="24"/>
          <w:szCs w:val="24"/>
        </w:rPr>
        <w:t>8</w:t>
      </w:r>
      <w:r w:rsidR="0053157B" w:rsidRPr="00FA75BF">
        <w:rPr>
          <w:rFonts w:ascii="Times New Roman" w:hAnsi="Times New Roman" w:cs="Times New Roman"/>
          <w:sz w:val="24"/>
          <w:szCs w:val="24"/>
        </w:rPr>
        <w:t xml:space="preserve"> г.</w:t>
      </w:r>
      <w:r w:rsidR="00DC5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168" w:rsidRDefault="00A5009C" w:rsidP="009A3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AF">
        <w:rPr>
          <w:rFonts w:ascii="Times New Roman" w:hAnsi="Times New Roman" w:cs="Times New Roman"/>
          <w:sz w:val="24"/>
          <w:szCs w:val="24"/>
        </w:rPr>
        <w:t>О</w:t>
      </w:r>
      <w:r w:rsidR="0053157B" w:rsidRPr="003B3BAF">
        <w:rPr>
          <w:rFonts w:ascii="Times New Roman" w:hAnsi="Times New Roman" w:cs="Times New Roman"/>
          <w:sz w:val="24"/>
          <w:szCs w:val="24"/>
        </w:rPr>
        <w:t>тме</w:t>
      </w:r>
      <w:r w:rsidRPr="003B3BAF">
        <w:rPr>
          <w:rFonts w:ascii="Times New Roman" w:hAnsi="Times New Roman" w:cs="Times New Roman"/>
          <w:sz w:val="24"/>
          <w:szCs w:val="24"/>
        </w:rPr>
        <w:t>чено</w:t>
      </w:r>
      <w:r w:rsidR="0053157B" w:rsidRPr="003B3BAF">
        <w:rPr>
          <w:rFonts w:ascii="Times New Roman" w:hAnsi="Times New Roman" w:cs="Times New Roman"/>
          <w:sz w:val="24"/>
          <w:szCs w:val="24"/>
        </w:rPr>
        <w:t xml:space="preserve">, что фактический рацион питания </w:t>
      </w:r>
      <w:r w:rsidR="009A3DE1" w:rsidRPr="003B3BAF">
        <w:rPr>
          <w:rFonts w:ascii="Times New Roman" w:hAnsi="Times New Roman" w:cs="Times New Roman"/>
          <w:sz w:val="24"/>
          <w:szCs w:val="24"/>
        </w:rPr>
        <w:t xml:space="preserve">в проверяемый период практически </w:t>
      </w:r>
      <w:r w:rsidR="0053157B" w:rsidRPr="003B3BAF">
        <w:rPr>
          <w:rFonts w:ascii="Times New Roman" w:hAnsi="Times New Roman" w:cs="Times New Roman"/>
          <w:sz w:val="24"/>
          <w:szCs w:val="24"/>
        </w:rPr>
        <w:t>соответств</w:t>
      </w:r>
      <w:r w:rsidR="00FA75BF" w:rsidRPr="003B3BAF">
        <w:rPr>
          <w:rFonts w:ascii="Times New Roman" w:hAnsi="Times New Roman" w:cs="Times New Roman"/>
          <w:sz w:val="24"/>
          <w:szCs w:val="24"/>
        </w:rPr>
        <w:t>овал</w:t>
      </w:r>
      <w:r w:rsidR="0053157B" w:rsidRPr="003B3BAF">
        <w:rPr>
          <w:rFonts w:ascii="Times New Roman" w:hAnsi="Times New Roman" w:cs="Times New Roman"/>
          <w:sz w:val="24"/>
          <w:szCs w:val="24"/>
        </w:rPr>
        <w:t xml:space="preserve"> утверждённому примерному десятидневному меню</w:t>
      </w:r>
      <w:r w:rsidR="009A3DE1" w:rsidRPr="003B3BAF">
        <w:rPr>
          <w:rFonts w:ascii="Times New Roman" w:hAnsi="Times New Roman" w:cs="Times New Roman"/>
          <w:sz w:val="24"/>
          <w:szCs w:val="24"/>
        </w:rPr>
        <w:t>, за редким исключением.</w:t>
      </w:r>
      <w:r w:rsidR="00FA75BF" w:rsidRPr="00FA75BF">
        <w:rPr>
          <w:rFonts w:ascii="Times New Roman" w:hAnsi="Times New Roman" w:cs="Times New Roman"/>
          <w:sz w:val="24"/>
          <w:szCs w:val="24"/>
        </w:rPr>
        <w:t xml:space="preserve"> </w:t>
      </w:r>
      <w:r w:rsidR="00522168" w:rsidRPr="00522168">
        <w:rPr>
          <w:rFonts w:ascii="Times New Roman" w:hAnsi="Times New Roman" w:cs="Times New Roman"/>
          <w:sz w:val="24"/>
          <w:szCs w:val="24"/>
        </w:rPr>
        <w:t xml:space="preserve">В промежутке между завтраком и обедом </w:t>
      </w:r>
      <w:r w:rsidR="00522168">
        <w:rPr>
          <w:rFonts w:ascii="Times New Roman" w:hAnsi="Times New Roman" w:cs="Times New Roman"/>
          <w:sz w:val="24"/>
          <w:szCs w:val="24"/>
        </w:rPr>
        <w:t xml:space="preserve">ежедневно обеспечивается </w:t>
      </w:r>
      <w:r w:rsidR="00522168" w:rsidRPr="00522168">
        <w:rPr>
          <w:rFonts w:ascii="Times New Roman" w:hAnsi="Times New Roman" w:cs="Times New Roman"/>
          <w:sz w:val="24"/>
          <w:szCs w:val="24"/>
        </w:rPr>
        <w:t>дополнительный при</w:t>
      </w:r>
      <w:r w:rsidR="00522168">
        <w:rPr>
          <w:rFonts w:ascii="Times New Roman" w:hAnsi="Times New Roman" w:cs="Times New Roman"/>
          <w:sz w:val="24"/>
          <w:szCs w:val="24"/>
        </w:rPr>
        <w:t>ё</w:t>
      </w:r>
      <w:r w:rsidR="00522168" w:rsidRPr="00522168">
        <w:rPr>
          <w:rFonts w:ascii="Times New Roman" w:hAnsi="Times New Roman" w:cs="Times New Roman"/>
          <w:sz w:val="24"/>
          <w:szCs w:val="24"/>
        </w:rPr>
        <w:t xml:space="preserve">м пищи </w:t>
      </w:r>
      <w:r w:rsidR="00522168">
        <w:rPr>
          <w:rFonts w:ascii="Times New Roman" w:hAnsi="Times New Roman" w:cs="Times New Roman"/>
          <w:sz w:val="24"/>
          <w:szCs w:val="24"/>
        </w:rPr>
        <w:t xml:space="preserve">- </w:t>
      </w:r>
      <w:r w:rsidR="00522168" w:rsidRPr="00522168">
        <w:rPr>
          <w:rFonts w:ascii="Times New Roman" w:hAnsi="Times New Roman" w:cs="Times New Roman"/>
          <w:sz w:val="24"/>
          <w:szCs w:val="24"/>
        </w:rPr>
        <w:t>второй завтрак, включающий сок или свежие фрукты.</w:t>
      </w:r>
      <w:r w:rsidR="007C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F4" w:rsidRDefault="00522168" w:rsidP="009A3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BAD">
        <w:rPr>
          <w:rFonts w:ascii="Times New Roman" w:hAnsi="Times New Roman" w:cs="Times New Roman"/>
          <w:sz w:val="24"/>
          <w:szCs w:val="24"/>
        </w:rPr>
        <w:t xml:space="preserve">В соответствии с п.15.3. СанПиН 2.4.1.3049-13 в МДОУ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«Дюймовочка» </w:t>
      </w:r>
      <w:r w:rsidR="00461567">
        <w:rPr>
          <w:rFonts w:ascii="Times New Roman" w:hAnsi="Times New Roman" w:cs="Times New Roman"/>
          <w:sz w:val="24"/>
          <w:szCs w:val="24"/>
        </w:rPr>
        <w:t>ведётся контроль н</w:t>
      </w:r>
      <w:r w:rsidRPr="00FF6BAD">
        <w:rPr>
          <w:rFonts w:ascii="Times New Roman" w:hAnsi="Times New Roman" w:cs="Times New Roman"/>
          <w:sz w:val="24"/>
          <w:szCs w:val="24"/>
        </w:rPr>
        <w:t>а</w:t>
      </w:r>
      <w:r w:rsidR="00461567">
        <w:rPr>
          <w:rFonts w:ascii="Times New Roman" w:hAnsi="Times New Roman" w:cs="Times New Roman"/>
          <w:sz w:val="24"/>
          <w:szCs w:val="24"/>
        </w:rPr>
        <w:t>д</w:t>
      </w:r>
      <w:r w:rsidRPr="00FF6BAD">
        <w:rPr>
          <w:rFonts w:ascii="Times New Roman" w:hAnsi="Times New Roman" w:cs="Times New Roman"/>
          <w:sz w:val="24"/>
          <w:szCs w:val="24"/>
        </w:rPr>
        <w:t xml:space="preserve"> соблюдением рекомендуемых суточных наборов продуктов для организации питания детей в дошкольных образовательных организациях.</w:t>
      </w:r>
    </w:p>
    <w:p w:rsidR="009A3DE1" w:rsidRDefault="00522168" w:rsidP="009A3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9F5">
        <w:rPr>
          <w:rFonts w:ascii="Times New Roman" w:hAnsi="Times New Roman" w:cs="Times New Roman"/>
          <w:sz w:val="24"/>
          <w:szCs w:val="24"/>
        </w:rPr>
        <w:t xml:space="preserve">Анализ выполнения натуральных норм питания всего перечня продуктов за 2017 год (годовая)  свидетельствует о том, что натуральные нормы питания </w:t>
      </w:r>
      <w:r w:rsidR="003B3BAF" w:rsidRPr="002969F5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Pr="002969F5">
        <w:rPr>
          <w:rFonts w:ascii="Times New Roman" w:hAnsi="Times New Roman" w:cs="Times New Roman"/>
          <w:sz w:val="24"/>
          <w:szCs w:val="24"/>
        </w:rPr>
        <w:t>по многим продуктам. Имелось недовыполнение натуральных норм питания по дрожжам, муке, овощам, сухим фруктам, муке картофельной (крахмалу) и перевыполнение по возрастной группе до 3-х лет по творогу и кондитерским изделиям.</w:t>
      </w:r>
    </w:p>
    <w:p w:rsidR="00854AF4" w:rsidRPr="00854AF4" w:rsidRDefault="00522168" w:rsidP="00854A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68">
        <w:rPr>
          <w:rFonts w:ascii="Times New Roman" w:hAnsi="Times New Roman" w:cs="Times New Roman"/>
          <w:b/>
          <w:sz w:val="24"/>
          <w:szCs w:val="24"/>
        </w:rPr>
        <w:t>Анализ выполнения норм питания</w:t>
      </w:r>
      <w:r w:rsidRPr="00CC744C">
        <w:rPr>
          <w:rFonts w:ascii="Times New Roman" w:hAnsi="Times New Roman" w:cs="Times New Roman"/>
          <w:sz w:val="24"/>
          <w:szCs w:val="24"/>
        </w:rPr>
        <w:t xml:space="preserve">, проведённый </w:t>
      </w:r>
      <w:r w:rsidR="00CD1F02">
        <w:rPr>
          <w:rFonts w:ascii="Times New Roman" w:hAnsi="Times New Roman" w:cs="Times New Roman"/>
          <w:sz w:val="24"/>
          <w:szCs w:val="24"/>
        </w:rPr>
        <w:t xml:space="preserve">в МДОУ «Детский сад «Дюймовочка» </w:t>
      </w:r>
      <w:r w:rsidRPr="00150F63">
        <w:rPr>
          <w:rFonts w:ascii="Times New Roman" w:hAnsi="Times New Roman" w:cs="Times New Roman"/>
          <w:b/>
          <w:sz w:val="24"/>
          <w:szCs w:val="24"/>
        </w:rPr>
        <w:t>за период с января по апрель 2018 г., показал значительное отклонение от рекомендуемых суточных наборов продуктов для организации питания детей в дошкольных образовательных организациях</w:t>
      </w:r>
      <w:r w:rsidRPr="00CC74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б</w:t>
      </w:r>
      <w:r w:rsidRPr="00CC744C">
        <w:rPr>
          <w:rFonts w:ascii="Times New Roman" w:hAnsi="Times New Roman" w:cs="Times New Roman"/>
          <w:sz w:val="24"/>
          <w:szCs w:val="24"/>
        </w:rPr>
        <w:t xml:space="preserve">ольшое недовыполнение натуральных норм питания в марте, апреле и в среднем за 4 месяца 2018 года  по дрожжам, муке, овощам, сухим фруктам, кондитерским изделиям (только повозрастной группе от 3-х до 7-и лет), муке картофельной </w:t>
      </w:r>
      <w:r w:rsidR="00150F63">
        <w:rPr>
          <w:rFonts w:ascii="Times New Roman" w:hAnsi="Times New Roman" w:cs="Times New Roman"/>
          <w:sz w:val="24"/>
          <w:szCs w:val="24"/>
        </w:rPr>
        <w:t xml:space="preserve">(крахмал) </w:t>
      </w:r>
      <w:r w:rsidRPr="00CC744C">
        <w:rPr>
          <w:rFonts w:ascii="Times New Roman" w:hAnsi="Times New Roman" w:cs="Times New Roman"/>
          <w:sz w:val="24"/>
          <w:szCs w:val="24"/>
        </w:rPr>
        <w:t xml:space="preserve">и сметане. Большое перевыполнение  </w:t>
      </w:r>
      <w:r>
        <w:rPr>
          <w:rFonts w:ascii="Times New Roman" w:hAnsi="Times New Roman" w:cs="Times New Roman"/>
          <w:sz w:val="24"/>
          <w:szCs w:val="24"/>
        </w:rPr>
        <w:t xml:space="preserve">натуральных норм </w:t>
      </w:r>
      <w:r w:rsidRPr="00CC744C">
        <w:rPr>
          <w:rFonts w:ascii="Times New Roman" w:hAnsi="Times New Roman" w:cs="Times New Roman"/>
          <w:sz w:val="24"/>
          <w:szCs w:val="24"/>
        </w:rPr>
        <w:t>по какао (только повозрастной группе от 3-х до 7-и лет), птице, яйцу, кондитерским изделиям (только повозрастной группе до 3-х лет),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44C">
        <w:rPr>
          <w:rFonts w:ascii="Times New Roman" w:hAnsi="Times New Roman" w:cs="Times New Roman"/>
          <w:sz w:val="24"/>
          <w:szCs w:val="24"/>
        </w:rPr>
        <w:t>крупам (</w:t>
      </w:r>
      <w:r>
        <w:rPr>
          <w:rFonts w:ascii="Times New Roman" w:hAnsi="Times New Roman" w:cs="Times New Roman"/>
          <w:sz w:val="24"/>
          <w:szCs w:val="24"/>
        </w:rPr>
        <w:t xml:space="preserve">по группе </w:t>
      </w:r>
      <w:r w:rsidRPr="00CC744C">
        <w:rPr>
          <w:rFonts w:ascii="Times New Roman" w:hAnsi="Times New Roman" w:cs="Times New Roman"/>
          <w:sz w:val="24"/>
          <w:szCs w:val="24"/>
        </w:rPr>
        <w:t>до 3-лет</w:t>
      </w:r>
      <w:r w:rsidRPr="00854AF4">
        <w:rPr>
          <w:rFonts w:ascii="Times New Roman" w:hAnsi="Times New Roman" w:cs="Times New Roman"/>
          <w:sz w:val="24"/>
          <w:szCs w:val="24"/>
        </w:rPr>
        <w:t>), сыру (по группе до 3-х лет)</w:t>
      </w:r>
      <w:r w:rsidR="00150F63" w:rsidRPr="00854AF4">
        <w:rPr>
          <w:rFonts w:ascii="Times New Roman" w:hAnsi="Times New Roman" w:cs="Times New Roman"/>
          <w:sz w:val="24"/>
          <w:szCs w:val="24"/>
        </w:rPr>
        <w:t xml:space="preserve"> и</w:t>
      </w:r>
      <w:r w:rsidRPr="00854AF4">
        <w:rPr>
          <w:rFonts w:ascii="Times New Roman" w:hAnsi="Times New Roman" w:cs="Times New Roman"/>
          <w:sz w:val="24"/>
          <w:szCs w:val="24"/>
        </w:rPr>
        <w:t xml:space="preserve"> макаронам (только по возрастной группе до 3- лет).</w:t>
      </w:r>
      <w:r w:rsidR="00150F63" w:rsidRPr="00854AF4">
        <w:rPr>
          <w:rFonts w:ascii="Times New Roman" w:hAnsi="Times New Roman" w:cs="Times New Roman"/>
          <w:sz w:val="24"/>
          <w:szCs w:val="24"/>
        </w:rPr>
        <w:t xml:space="preserve"> </w:t>
      </w:r>
      <w:r w:rsidR="00854AF4" w:rsidRPr="008C1014">
        <w:rPr>
          <w:rFonts w:ascii="Times New Roman" w:hAnsi="Times New Roman" w:cs="Times New Roman"/>
          <w:sz w:val="24"/>
          <w:szCs w:val="24"/>
          <w:u w:val="single"/>
        </w:rPr>
        <w:t xml:space="preserve">В приложении № 1 к данному акту </w:t>
      </w:r>
      <w:r w:rsidR="00B83918" w:rsidRPr="008C1014">
        <w:rPr>
          <w:rFonts w:ascii="Times New Roman" w:hAnsi="Times New Roman" w:cs="Times New Roman"/>
          <w:sz w:val="24"/>
          <w:szCs w:val="24"/>
          <w:u w:val="single"/>
        </w:rPr>
        <w:t xml:space="preserve">представлена </w:t>
      </w:r>
      <w:r w:rsidR="00C44AD5" w:rsidRPr="008C1014">
        <w:rPr>
          <w:rFonts w:ascii="Times New Roman" w:hAnsi="Times New Roman" w:cs="Times New Roman"/>
          <w:sz w:val="24"/>
          <w:szCs w:val="24"/>
          <w:u w:val="single"/>
        </w:rPr>
        <w:t xml:space="preserve">наглядная </w:t>
      </w:r>
      <w:r w:rsidR="00854AF4" w:rsidRPr="008C1014">
        <w:rPr>
          <w:rFonts w:ascii="Times New Roman" w:hAnsi="Times New Roman" w:cs="Times New Roman"/>
          <w:sz w:val="24"/>
          <w:szCs w:val="24"/>
          <w:u w:val="single"/>
        </w:rPr>
        <w:t>таблица процентного выполнения суточных наборов питания</w:t>
      </w:r>
      <w:r w:rsidR="00854AF4" w:rsidRPr="00854AF4">
        <w:rPr>
          <w:rFonts w:ascii="Times New Roman" w:hAnsi="Times New Roman" w:cs="Times New Roman"/>
          <w:sz w:val="24"/>
          <w:szCs w:val="24"/>
        </w:rPr>
        <w:t xml:space="preserve"> в МДОУ «Детский сад «Дюймовочка»</w:t>
      </w:r>
      <w:r w:rsidR="00854AF4">
        <w:rPr>
          <w:rFonts w:ascii="Times New Roman" w:hAnsi="Times New Roman" w:cs="Times New Roman"/>
          <w:sz w:val="24"/>
          <w:szCs w:val="24"/>
        </w:rPr>
        <w:t xml:space="preserve"> за 2017 год, февраль, апрель и за 4 месяца (январь - апрель) 2018г. по двум возрастным группам - до 3-х лет и от 3-х до 7-и лет.</w:t>
      </w:r>
    </w:p>
    <w:p w:rsidR="009A3DE1" w:rsidRDefault="00B83918" w:rsidP="009A3D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AF4">
        <w:rPr>
          <w:rFonts w:ascii="Times New Roman" w:hAnsi="Times New Roman" w:cs="Times New Roman"/>
          <w:sz w:val="24"/>
          <w:szCs w:val="24"/>
        </w:rPr>
        <w:t>МДОУ «Детский сад «Дюймовочка»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50F63" w:rsidRPr="00150F63">
        <w:rPr>
          <w:rFonts w:ascii="Times New Roman" w:hAnsi="Times New Roman" w:cs="Times New Roman"/>
          <w:b/>
          <w:sz w:val="24"/>
          <w:szCs w:val="24"/>
        </w:rPr>
        <w:t>еобходимо в кратчайшие сроки пересмотреть утверждённое примерное десятидневное меню и рассчитать новое</w:t>
      </w:r>
      <w:r w:rsidR="008C1014">
        <w:rPr>
          <w:rFonts w:ascii="Times New Roman" w:hAnsi="Times New Roman" w:cs="Times New Roman"/>
          <w:b/>
          <w:sz w:val="24"/>
          <w:szCs w:val="24"/>
        </w:rPr>
        <w:t xml:space="preserve">,  более разнообразное, </w:t>
      </w:r>
      <w:r w:rsidR="00150F63" w:rsidRPr="00150F63">
        <w:rPr>
          <w:rFonts w:ascii="Times New Roman" w:hAnsi="Times New Roman" w:cs="Times New Roman"/>
          <w:b/>
          <w:sz w:val="24"/>
          <w:szCs w:val="24"/>
        </w:rPr>
        <w:t xml:space="preserve"> с учетом физиологических потребностей в энергии и пищевых веществах для детей всех возрастных групп и </w:t>
      </w:r>
      <w:r w:rsidR="008C1014">
        <w:rPr>
          <w:rFonts w:ascii="Times New Roman" w:hAnsi="Times New Roman" w:cs="Times New Roman"/>
          <w:b/>
          <w:sz w:val="24"/>
          <w:szCs w:val="24"/>
        </w:rPr>
        <w:t xml:space="preserve">с учётом </w:t>
      </w:r>
      <w:r w:rsidR="00150F63" w:rsidRPr="00150F63">
        <w:rPr>
          <w:rFonts w:ascii="Times New Roman" w:hAnsi="Times New Roman" w:cs="Times New Roman"/>
          <w:b/>
          <w:sz w:val="24"/>
          <w:szCs w:val="24"/>
        </w:rPr>
        <w:t>рекомендуемых суточных наборов продуктов для организации питания детей в дошкольных образовательных организациях.</w:t>
      </w:r>
    </w:p>
    <w:p w:rsidR="0053157B" w:rsidRPr="005A37F7" w:rsidRDefault="0053157B" w:rsidP="009A3D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5BF">
        <w:rPr>
          <w:rFonts w:ascii="Times New Roman" w:hAnsi="Times New Roman" w:cs="Times New Roman"/>
          <w:sz w:val="24"/>
          <w:szCs w:val="24"/>
        </w:rPr>
        <w:t xml:space="preserve">В соответствии с п. 15.6.  СанПиН 2.4.1.3049-13 суммарные объёмы блюд по приёмам пищи должны соответствовать приложению №13 СанПиН. </w:t>
      </w:r>
      <w:r w:rsidR="00FA75BF" w:rsidRPr="00FA75BF">
        <w:rPr>
          <w:rFonts w:ascii="Times New Roman" w:hAnsi="Times New Roman" w:cs="Times New Roman"/>
          <w:sz w:val="24"/>
          <w:szCs w:val="24"/>
        </w:rPr>
        <w:t>При проверке у</w:t>
      </w:r>
      <w:r w:rsidR="00A151ED" w:rsidRPr="00FA75BF">
        <w:rPr>
          <w:rFonts w:ascii="Times New Roman" w:hAnsi="Times New Roman" w:cs="Times New Roman"/>
          <w:kern w:val="24"/>
          <w:sz w:val="24"/>
          <w:szCs w:val="24"/>
        </w:rPr>
        <w:t xml:space="preserve">становлено, что </w:t>
      </w:r>
      <w:r w:rsidR="009A3DE1">
        <w:rPr>
          <w:rFonts w:ascii="Times New Roman" w:hAnsi="Times New Roman" w:cs="Times New Roman"/>
          <w:kern w:val="24"/>
          <w:sz w:val="24"/>
          <w:szCs w:val="24"/>
        </w:rPr>
        <w:t xml:space="preserve">в МДОУ «Детский сад «Дюймовочка» </w:t>
      </w:r>
      <w:r w:rsidR="00A151ED" w:rsidRPr="00FA75BF">
        <w:rPr>
          <w:rFonts w:ascii="Times New Roman" w:hAnsi="Times New Roman" w:cs="Times New Roman"/>
          <w:kern w:val="24"/>
          <w:sz w:val="24"/>
          <w:szCs w:val="24"/>
        </w:rPr>
        <w:t>объемы блюд снижены в</w:t>
      </w:r>
      <w:r w:rsidR="009A3DE1">
        <w:rPr>
          <w:rFonts w:ascii="Times New Roman" w:hAnsi="Times New Roman" w:cs="Times New Roman"/>
          <w:kern w:val="24"/>
          <w:sz w:val="24"/>
          <w:szCs w:val="24"/>
        </w:rPr>
        <w:t xml:space="preserve"> завтрак </w:t>
      </w:r>
      <w:r w:rsidR="00BE2AF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A3DE1">
        <w:rPr>
          <w:rFonts w:ascii="Times New Roman" w:hAnsi="Times New Roman" w:cs="Times New Roman"/>
          <w:kern w:val="24"/>
          <w:sz w:val="24"/>
          <w:szCs w:val="24"/>
        </w:rPr>
        <w:t>или</w:t>
      </w:r>
      <w:r w:rsidR="00A151ED" w:rsidRPr="00FA75B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A3DE1">
        <w:rPr>
          <w:rFonts w:ascii="Times New Roman" w:hAnsi="Times New Roman" w:cs="Times New Roman"/>
          <w:kern w:val="24"/>
          <w:sz w:val="24"/>
          <w:szCs w:val="24"/>
        </w:rPr>
        <w:t xml:space="preserve">в </w:t>
      </w:r>
      <w:r w:rsidR="00A151ED" w:rsidRPr="00FA75BF">
        <w:rPr>
          <w:rFonts w:ascii="Times New Roman" w:hAnsi="Times New Roman" w:cs="Times New Roman"/>
          <w:kern w:val="24"/>
          <w:sz w:val="24"/>
          <w:szCs w:val="24"/>
        </w:rPr>
        <w:t>ужин в те дни, когда в меню омлет натуральный, запеканка</w:t>
      </w:r>
      <w:r w:rsidR="009A3DE1">
        <w:rPr>
          <w:rFonts w:ascii="Times New Roman" w:hAnsi="Times New Roman" w:cs="Times New Roman"/>
          <w:kern w:val="24"/>
          <w:sz w:val="24"/>
          <w:szCs w:val="24"/>
        </w:rPr>
        <w:t xml:space="preserve"> творожная</w:t>
      </w:r>
      <w:r w:rsidR="00A151ED" w:rsidRPr="00FA75BF">
        <w:rPr>
          <w:rFonts w:ascii="Times New Roman" w:hAnsi="Times New Roman" w:cs="Times New Roman"/>
          <w:kern w:val="24"/>
          <w:sz w:val="24"/>
          <w:szCs w:val="24"/>
        </w:rPr>
        <w:t>, сырники из творога. </w:t>
      </w:r>
      <w:r w:rsidR="00DC5316">
        <w:rPr>
          <w:rFonts w:ascii="Times New Roman" w:hAnsi="Times New Roman" w:cs="Times New Roman"/>
          <w:kern w:val="24"/>
          <w:sz w:val="24"/>
          <w:szCs w:val="24"/>
        </w:rPr>
        <w:t>Однако</w:t>
      </w:r>
      <w:r w:rsidR="00A151ED" w:rsidRPr="00FA75B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C5316">
        <w:rPr>
          <w:rFonts w:ascii="Times New Roman" w:hAnsi="Times New Roman" w:cs="Times New Roman"/>
          <w:kern w:val="24"/>
          <w:sz w:val="24"/>
          <w:szCs w:val="24"/>
        </w:rPr>
        <w:t>в</w:t>
      </w:r>
      <w:r w:rsidR="00A151ED" w:rsidRPr="00FA75BF">
        <w:rPr>
          <w:rFonts w:ascii="Times New Roman" w:hAnsi="Times New Roman" w:cs="Times New Roman"/>
          <w:kern w:val="24"/>
          <w:sz w:val="24"/>
          <w:szCs w:val="24"/>
        </w:rPr>
        <w:t xml:space="preserve"> целом за день норма  суммарного объёма блюд соблюдается</w:t>
      </w:r>
      <w:r w:rsidR="00FA75B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0915E8" w:rsidRPr="000915E8" w:rsidRDefault="000915E8" w:rsidP="000915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915E8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г. Переславля-Залесского от 28.12.2017 года  № ПОС. 03-1872/17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образования», с 01.01.2018 года в муниципальных образовательных организациях с 12-ти часовым пребыванием установлена плата в размере </w:t>
      </w:r>
      <w:r w:rsidRPr="00523829">
        <w:rPr>
          <w:rFonts w:ascii="Times New Roman" w:hAnsi="Times New Roman" w:cs="Times New Roman"/>
          <w:b/>
          <w:sz w:val="24"/>
          <w:szCs w:val="24"/>
        </w:rPr>
        <w:t>123,60</w:t>
      </w:r>
      <w:r w:rsidRPr="000915E8">
        <w:rPr>
          <w:rFonts w:ascii="Times New Roman" w:hAnsi="Times New Roman" w:cs="Times New Roman"/>
          <w:sz w:val="24"/>
          <w:szCs w:val="24"/>
        </w:rPr>
        <w:t xml:space="preserve"> рублей в день. </w:t>
      </w:r>
    </w:p>
    <w:p w:rsidR="0053157B" w:rsidRPr="000915E8" w:rsidRDefault="00FA75BF" w:rsidP="000915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анализе </w:t>
      </w:r>
      <w:r w:rsidR="0053157B" w:rsidRPr="000915E8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53157B" w:rsidRPr="000915E8"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 </w:t>
      </w:r>
      <w:r w:rsidR="00D84CAB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6B0169">
        <w:rPr>
          <w:rFonts w:ascii="Times New Roman" w:hAnsi="Times New Roman" w:cs="Times New Roman"/>
          <w:sz w:val="24"/>
          <w:szCs w:val="24"/>
        </w:rPr>
        <w:t xml:space="preserve">воспитанников МДОУ «Детский сад «Дюймовочка» </w:t>
      </w:r>
      <w:r w:rsidR="00FE176B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D84CAB">
        <w:rPr>
          <w:rFonts w:ascii="Times New Roman" w:hAnsi="Times New Roman" w:cs="Times New Roman"/>
          <w:sz w:val="24"/>
          <w:szCs w:val="24"/>
        </w:rPr>
        <w:t>(</w:t>
      </w:r>
      <w:r w:rsidR="0049707E" w:rsidRPr="000915E8">
        <w:rPr>
          <w:rFonts w:ascii="Times New Roman" w:hAnsi="Times New Roman" w:cs="Times New Roman"/>
          <w:sz w:val="24"/>
          <w:szCs w:val="24"/>
        </w:rPr>
        <w:t>детодня</w:t>
      </w:r>
      <w:r w:rsidR="00D84CAB">
        <w:rPr>
          <w:rFonts w:ascii="Times New Roman" w:hAnsi="Times New Roman" w:cs="Times New Roman"/>
          <w:sz w:val="24"/>
          <w:szCs w:val="24"/>
        </w:rPr>
        <w:t>)</w:t>
      </w:r>
      <w:r w:rsidR="0049707E" w:rsidRPr="000915E8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0915E8" w:rsidRPr="000915E8">
        <w:rPr>
          <w:rFonts w:ascii="Times New Roman" w:hAnsi="Times New Roman" w:cs="Times New Roman"/>
          <w:sz w:val="24"/>
          <w:szCs w:val="24"/>
        </w:rPr>
        <w:t>январ</w:t>
      </w:r>
      <w:r w:rsidR="0049707E" w:rsidRPr="000915E8">
        <w:rPr>
          <w:rFonts w:ascii="Times New Roman" w:hAnsi="Times New Roman" w:cs="Times New Roman"/>
          <w:sz w:val="24"/>
          <w:szCs w:val="24"/>
        </w:rPr>
        <w:t>я 2018</w:t>
      </w:r>
      <w:r w:rsidR="0053157B" w:rsidRPr="000915E8">
        <w:rPr>
          <w:rFonts w:ascii="Times New Roman" w:hAnsi="Times New Roman" w:cs="Times New Roman"/>
          <w:sz w:val="24"/>
          <w:szCs w:val="24"/>
        </w:rPr>
        <w:t>г. по апрель 201</w:t>
      </w:r>
      <w:r w:rsidR="0049707E" w:rsidRPr="000915E8">
        <w:rPr>
          <w:rFonts w:ascii="Times New Roman" w:hAnsi="Times New Roman" w:cs="Times New Roman"/>
          <w:sz w:val="24"/>
          <w:szCs w:val="24"/>
        </w:rPr>
        <w:t>8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становлено, что стоимость детодня </w:t>
      </w:r>
      <w:r>
        <w:rPr>
          <w:rFonts w:ascii="Times New Roman" w:hAnsi="Times New Roman" w:cs="Times New Roman"/>
          <w:sz w:val="24"/>
          <w:szCs w:val="24"/>
        </w:rPr>
        <w:t xml:space="preserve">в указанный период 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составляла: </w:t>
      </w:r>
      <w:r w:rsidR="00AB24A8">
        <w:rPr>
          <w:rFonts w:ascii="Times New Roman" w:hAnsi="Times New Roman" w:cs="Times New Roman"/>
          <w:sz w:val="24"/>
          <w:szCs w:val="24"/>
        </w:rPr>
        <w:t xml:space="preserve">по возрастной группе до 3-х лет 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от </w:t>
      </w:r>
      <w:r w:rsidR="0049707E" w:rsidRPr="000915E8">
        <w:rPr>
          <w:rFonts w:ascii="Times New Roman" w:hAnsi="Times New Roman" w:cs="Times New Roman"/>
          <w:sz w:val="24"/>
          <w:szCs w:val="24"/>
        </w:rPr>
        <w:t>105,1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до </w:t>
      </w:r>
      <w:r w:rsidR="0049707E" w:rsidRPr="000915E8">
        <w:rPr>
          <w:rFonts w:ascii="Times New Roman" w:hAnsi="Times New Roman" w:cs="Times New Roman"/>
          <w:sz w:val="24"/>
          <w:szCs w:val="24"/>
        </w:rPr>
        <w:t>110,78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CA">
        <w:rPr>
          <w:rFonts w:ascii="Times New Roman" w:hAnsi="Times New Roman" w:cs="Times New Roman"/>
          <w:sz w:val="24"/>
          <w:szCs w:val="24"/>
        </w:rPr>
        <w:t>(средняя стоимость детодня 107,97 руб.)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, </w:t>
      </w:r>
      <w:r w:rsidR="00AB24A8">
        <w:rPr>
          <w:rFonts w:ascii="Times New Roman" w:hAnsi="Times New Roman" w:cs="Times New Roman"/>
          <w:sz w:val="24"/>
          <w:szCs w:val="24"/>
        </w:rPr>
        <w:t xml:space="preserve">по возрастной группе от 3-х до 7-и лет 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от </w:t>
      </w:r>
      <w:r w:rsidR="0049707E" w:rsidRPr="000915E8">
        <w:rPr>
          <w:rFonts w:ascii="Times New Roman" w:hAnsi="Times New Roman" w:cs="Times New Roman"/>
          <w:sz w:val="24"/>
          <w:szCs w:val="24"/>
        </w:rPr>
        <w:t>121,81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49707E" w:rsidRPr="008E4896">
        <w:rPr>
          <w:rFonts w:ascii="Times New Roman" w:hAnsi="Times New Roman" w:cs="Times New Roman"/>
          <w:b/>
          <w:sz w:val="24"/>
          <w:szCs w:val="24"/>
        </w:rPr>
        <w:t>129,15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CA">
        <w:rPr>
          <w:rFonts w:ascii="Times New Roman" w:hAnsi="Times New Roman" w:cs="Times New Roman"/>
          <w:sz w:val="24"/>
          <w:szCs w:val="24"/>
        </w:rPr>
        <w:t xml:space="preserve">(средняя стоимость детодня </w:t>
      </w:r>
      <w:r w:rsidR="00315ACA" w:rsidRPr="00315ACA">
        <w:rPr>
          <w:rFonts w:ascii="Times New Roman" w:hAnsi="Times New Roman" w:cs="Times New Roman"/>
          <w:b/>
          <w:sz w:val="24"/>
          <w:szCs w:val="24"/>
        </w:rPr>
        <w:t>125,68</w:t>
      </w:r>
      <w:r w:rsidR="00315ACA">
        <w:rPr>
          <w:rFonts w:ascii="Times New Roman" w:hAnsi="Times New Roman" w:cs="Times New Roman"/>
          <w:sz w:val="24"/>
          <w:szCs w:val="24"/>
        </w:rPr>
        <w:t xml:space="preserve"> руб.)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24A8">
        <w:rPr>
          <w:rFonts w:ascii="Times New Roman" w:hAnsi="Times New Roman" w:cs="Times New Roman"/>
          <w:sz w:val="24"/>
          <w:szCs w:val="24"/>
        </w:rPr>
        <w:t>Таким образом, с</w:t>
      </w:r>
      <w:r w:rsidR="0053157B" w:rsidRPr="000915E8">
        <w:rPr>
          <w:rFonts w:ascii="Times New Roman" w:hAnsi="Times New Roman" w:cs="Times New Roman"/>
          <w:sz w:val="24"/>
          <w:szCs w:val="24"/>
        </w:rPr>
        <w:t>редняя стоимость детодня в 201</w:t>
      </w:r>
      <w:r w:rsidR="0049707E" w:rsidRPr="000915E8">
        <w:rPr>
          <w:rFonts w:ascii="Times New Roman" w:hAnsi="Times New Roman" w:cs="Times New Roman"/>
          <w:sz w:val="24"/>
          <w:szCs w:val="24"/>
        </w:rPr>
        <w:t>8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 г. в МДОУ детский сад «</w:t>
      </w:r>
      <w:r w:rsidR="004A20E9" w:rsidRPr="000915E8">
        <w:rPr>
          <w:rFonts w:ascii="Times New Roman" w:hAnsi="Times New Roman" w:cs="Times New Roman"/>
          <w:sz w:val="24"/>
          <w:szCs w:val="24"/>
        </w:rPr>
        <w:t>Дюймовочка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» </w:t>
      </w:r>
      <w:r w:rsidR="000915E8" w:rsidRPr="000915E8">
        <w:rPr>
          <w:rFonts w:ascii="Times New Roman" w:hAnsi="Times New Roman" w:cs="Times New Roman"/>
          <w:sz w:val="24"/>
          <w:szCs w:val="24"/>
        </w:rPr>
        <w:t>состав</w:t>
      </w:r>
      <w:r w:rsidR="00AB6DE8">
        <w:rPr>
          <w:rFonts w:ascii="Times New Roman" w:hAnsi="Times New Roman" w:cs="Times New Roman"/>
          <w:sz w:val="24"/>
          <w:szCs w:val="24"/>
        </w:rPr>
        <w:t>и</w:t>
      </w:r>
      <w:r w:rsidR="000915E8" w:rsidRPr="000915E8">
        <w:rPr>
          <w:rFonts w:ascii="Times New Roman" w:hAnsi="Times New Roman" w:cs="Times New Roman"/>
          <w:sz w:val="24"/>
          <w:szCs w:val="24"/>
        </w:rPr>
        <w:t xml:space="preserve">ла </w:t>
      </w:r>
      <w:r w:rsidR="0053157B" w:rsidRPr="008E4896">
        <w:rPr>
          <w:rFonts w:ascii="Times New Roman" w:hAnsi="Times New Roman" w:cs="Times New Roman"/>
          <w:b/>
          <w:sz w:val="24"/>
          <w:szCs w:val="24"/>
        </w:rPr>
        <w:t>1</w:t>
      </w:r>
      <w:r w:rsidR="004A20E9" w:rsidRPr="008E4896">
        <w:rPr>
          <w:rFonts w:ascii="Times New Roman" w:hAnsi="Times New Roman" w:cs="Times New Roman"/>
          <w:b/>
          <w:sz w:val="24"/>
          <w:szCs w:val="24"/>
        </w:rPr>
        <w:t>2</w:t>
      </w:r>
      <w:r w:rsidR="00AB6DE8">
        <w:rPr>
          <w:rFonts w:ascii="Times New Roman" w:hAnsi="Times New Roman" w:cs="Times New Roman"/>
          <w:b/>
          <w:sz w:val="24"/>
          <w:szCs w:val="24"/>
        </w:rPr>
        <w:t>2</w:t>
      </w:r>
      <w:r w:rsidR="004A20E9" w:rsidRPr="008E4896">
        <w:rPr>
          <w:rFonts w:ascii="Times New Roman" w:hAnsi="Times New Roman" w:cs="Times New Roman"/>
          <w:b/>
          <w:sz w:val="24"/>
          <w:szCs w:val="24"/>
        </w:rPr>
        <w:t>,</w:t>
      </w:r>
      <w:r w:rsidR="00AB6DE8">
        <w:rPr>
          <w:rFonts w:ascii="Times New Roman" w:hAnsi="Times New Roman" w:cs="Times New Roman"/>
          <w:b/>
          <w:sz w:val="24"/>
          <w:szCs w:val="24"/>
        </w:rPr>
        <w:t>06</w:t>
      </w:r>
      <w:r w:rsidR="0053157B" w:rsidRPr="000915E8">
        <w:rPr>
          <w:rFonts w:ascii="Times New Roman" w:hAnsi="Times New Roman" w:cs="Times New Roman"/>
          <w:sz w:val="24"/>
          <w:szCs w:val="24"/>
        </w:rPr>
        <w:t xml:space="preserve"> руб</w:t>
      </w:r>
      <w:r w:rsidR="000915E8" w:rsidRPr="00091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4A8">
        <w:rPr>
          <w:rFonts w:ascii="Times New Roman" w:hAnsi="Times New Roman" w:cs="Times New Roman"/>
          <w:sz w:val="24"/>
          <w:szCs w:val="24"/>
        </w:rPr>
        <w:t>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, фактическая средняя стоимость детодня в </w:t>
      </w:r>
      <w:r w:rsidR="00AB6DE8">
        <w:rPr>
          <w:rFonts w:ascii="Times New Roman" w:hAnsi="Times New Roman" w:cs="Times New Roman"/>
          <w:sz w:val="24"/>
          <w:szCs w:val="24"/>
        </w:rPr>
        <w:t>МДОУ «Д</w:t>
      </w:r>
      <w:r w:rsidRPr="000915E8">
        <w:rPr>
          <w:rFonts w:ascii="Times New Roman" w:hAnsi="Times New Roman" w:cs="Times New Roman"/>
          <w:sz w:val="24"/>
          <w:szCs w:val="24"/>
        </w:rPr>
        <w:t>етский сад «Дюймовочка»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4A8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18">
        <w:rPr>
          <w:rFonts w:ascii="Times New Roman" w:hAnsi="Times New Roman" w:cs="Times New Roman"/>
          <w:sz w:val="24"/>
          <w:szCs w:val="24"/>
        </w:rPr>
        <w:t>разме</w:t>
      </w:r>
      <w:r w:rsidR="00AB24A8">
        <w:rPr>
          <w:rFonts w:ascii="Times New Roman" w:hAnsi="Times New Roman" w:cs="Times New Roman"/>
          <w:sz w:val="24"/>
          <w:szCs w:val="24"/>
        </w:rPr>
        <w:t>ру</w:t>
      </w:r>
      <w:r w:rsidR="00B83918">
        <w:rPr>
          <w:rFonts w:ascii="Times New Roman" w:hAnsi="Times New Roman" w:cs="Times New Roman"/>
          <w:sz w:val="24"/>
          <w:szCs w:val="24"/>
        </w:rPr>
        <w:t xml:space="preserve"> </w:t>
      </w:r>
      <w:r w:rsidR="00B83918" w:rsidRPr="000915E8">
        <w:rPr>
          <w:rFonts w:ascii="Times New Roman" w:hAnsi="Times New Roman" w:cs="Times New Roman"/>
          <w:sz w:val="24"/>
          <w:szCs w:val="24"/>
        </w:rPr>
        <w:t>плат</w:t>
      </w:r>
      <w:r w:rsidR="00B83918">
        <w:rPr>
          <w:rFonts w:ascii="Times New Roman" w:hAnsi="Times New Roman" w:cs="Times New Roman"/>
          <w:sz w:val="24"/>
          <w:szCs w:val="24"/>
        </w:rPr>
        <w:t>ы</w:t>
      </w:r>
      <w:r w:rsidR="00B83918" w:rsidRPr="000915E8">
        <w:rPr>
          <w:rFonts w:ascii="Times New Roman" w:hAnsi="Times New Roman" w:cs="Times New Roman"/>
          <w:sz w:val="24"/>
          <w:szCs w:val="24"/>
        </w:rPr>
        <w:t>, взимаем</w:t>
      </w:r>
      <w:r w:rsidR="00B83918">
        <w:rPr>
          <w:rFonts w:ascii="Times New Roman" w:hAnsi="Times New Roman" w:cs="Times New Roman"/>
          <w:sz w:val="24"/>
          <w:szCs w:val="24"/>
        </w:rPr>
        <w:t>ой</w:t>
      </w:r>
      <w:r w:rsidR="00B83918" w:rsidRPr="000915E8">
        <w:rPr>
          <w:rFonts w:ascii="Times New Roman" w:hAnsi="Times New Roman" w:cs="Times New Roman"/>
          <w:sz w:val="24"/>
          <w:szCs w:val="24"/>
        </w:rPr>
        <w:t xml:space="preserve"> с родителей</w:t>
      </w:r>
      <w:r w:rsidR="00B83918">
        <w:rPr>
          <w:rFonts w:ascii="Times New Roman" w:hAnsi="Times New Roman" w:cs="Times New Roman"/>
          <w:sz w:val="24"/>
          <w:szCs w:val="24"/>
        </w:rPr>
        <w:t xml:space="preserve"> </w:t>
      </w:r>
      <w:r w:rsidR="00B83918" w:rsidRPr="000915E8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="00B83918">
        <w:rPr>
          <w:rFonts w:ascii="Times New Roman" w:hAnsi="Times New Roman" w:cs="Times New Roman"/>
          <w:sz w:val="24"/>
          <w:szCs w:val="24"/>
        </w:rPr>
        <w:t>) по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83918">
        <w:rPr>
          <w:rFonts w:ascii="Times New Roman" w:hAnsi="Times New Roman" w:cs="Times New Roman"/>
          <w:sz w:val="24"/>
          <w:szCs w:val="24"/>
        </w:rPr>
        <w:t>и</w:t>
      </w:r>
      <w:r w:rsidR="008E4896">
        <w:rPr>
          <w:rFonts w:ascii="Times New Roman" w:hAnsi="Times New Roman" w:cs="Times New Roman"/>
          <w:sz w:val="24"/>
          <w:szCs w:val="24"/>
        </w:rPr>
        <w:t>.</w:t>
      </w:r>
      <w:r w:rsidR="00AB6DE8" w:rsidRPr="00AB6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57B" w:rsidRPr="00C52C8A" w:rsidRDefault="007D66A6" w:rsidP="00EF6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анализе </w:t>
      </w:r>
      <w:r w:rsidR="0053157B" w:rsidRPr="00085B0D">
        <w:rPr>
          <w:rFonts w:ascii="Times New Roman" w:hAnsi="Times New Roman" w:cs="Times New Roman"/>
          <w:sz w:val="24"/>
          <w:szCs w:val="24"/>
        </w:rPr>
        <w:t xml:space="preserve">цен на продукты питания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3157B" w:rsidRPr="00085B0D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3157B" w:rsidRPr="00085B0D">
        <w:rPr>
          <w:rFonts w:ascii="Times New Roman" w:hAnsi="Times New Roman" w:cs="Times New Roman"/>
          <w:sz w:val="24"/>
          <w:szCs w:val="24"/>
        </w:rPr>
        <w:t xml:space="preserve"> 201</w:t>
      </w:r>
      <w:r w:rsidR="000915E8" w:rsidRPr="00085B0D">
        <w:rPr>
          <w:rFonts w:ascii="Times New Roman" w:hAnsi="Times New Roman" w:cs="Times New Roman"/>
          <w:sz w:val="24"/>
          <w:szCs w:val="24"/>
        </w:rPr>
        <w:t>8</w:t>
      </w:r>
      <w:r w:rsidR="0053157B" w:rsidRPr="00085B0D">
        <w:rPr>
          <w:rFonts w:ascii="Times New Roman" w:hAnsi="Times New Roman" w:cs="Times New Roman"/>
          <w:sz w:val="24"/>
          <w:szCs w:val="24"/>
        </w:rPr>
        <w:t xml:space="preserve"> г. в МДОУ «Детский сад «</w:t>
      </w:r>
      <w:r w:rsidR="000915E8" w:rsidRPr="00C52C8A">
        <w:rPr>
          <w:rFonts w:ascii="Times New Roman" w:hAnsi="Times New Roman" w:cs="Times New Roman"/>
          <w:sz w:val="24"/>
          <w:szCs w:val="24"/>
        </w:rPr>
        <w:t>Дюймовочка</w:t>
      </w:r>
      <w:r w:rsidR="0053157B" w:rsidRPr="00C52C8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сличении их </w:t>
      </w:r>
      <w:r w:rsidR="0053157B" w:rsidRPr="00C52C8A">
        <w:rPr>
          <w:rFonts w:ascii="Times New Roman" w:hAnsi="Times New Roman" w:cs="Times New Roman"/>
          <w:sz w:val="24"/>
          <w:szCs w:val="24"/>
        </w:rPr>
        <w:t>с данными мониторинга цен Управления экономики Администрации г. Переславля-Залесского в розничной торговле г. 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3157B" w:rsidRPr="00C52C8A">
        <w:rPr>
          <w:rFonts w:ascii="Times New Roman" w:hAnsi="Times New Roman" w:cs="Times New Roman"/>
          <w:sz w:val="24"/>
          <w:szCs w:val="24"/>
        </w:rPr>
        <w:t>становлено, что в МДОУ «</w:t>
      </w:r>
      <w:r w:rsidR="00085B0D" w:rsidRPr="00C52C8A">
        <w:rPr>
          <w:rFonts w:ascii="Times New Roman" w:hAnsi="Times New Roman" w:cs="Times New Roman"/>
          <w:sz w:val="24"/>
          <w:szCs w:val="24"/>
        </w:rPr>
        <w:t>Дюймовочка</w:t>
      </w:r>
      <w:r w:rsidR="0053157B" w:rsidRPr="00C52C8A">
        <w:rPr>
          <w:rFonts w:ascii="Times New Roman" w:hAnsi="Times New Roman" w:cs="Times New Roman"/>
          <w:sz w:val="24"/>
          <w:szCs w:val="24"/>
        </w:rPr>
        <w:t xml:space="preserve">» значительно </w:t>
      </w:r>
      <w:r w:rsidR="0053157B" w:rsidRPr="00C52C8A">
        <w:rPr>
          <w:rFonts w:ascii="Times New Roman" w:hAnsi="Times New Roman" w:cs="Times New Roman"/>
          <w:b/>
          <w:bCs/>
          <w:sz w:val="24"/>
          <w:szCs w:val="24"/>
        </w:rPr>
        <w:t>дешевле</w:t>
      </w:r>
      <w:r w:rsidR="00EF6BAB" w:rsidRPr="00C52C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F6BAB" w:rsidRPr="00C52C8A">
        <w:rPr>
          <w:rFonts w:ascii="Times New Roman" w:hAnsi="Times New Roman" w:cs="Times New Roman"/>
          <w:sz w:val="24"/>
          <w:szCs w:val="24"/>
        </w:rPr>
        <w:t>чем в среднем в розничной торговле г. Переславля-Залесского</w:t>
      </w:r>
      <w:r w:rsidR="00EF6BAB" w:rsidRPr="00C52C8A">
        <w:rPr>
          <w:rFonts w:ascii="Times New Roman" w:hAnsi="Times New Roman" w:cs="Times New Roman"/>
          <w:b/>
          <w:bCs/>
          <w:sz w:val="24"/>
          <w:szCs w:val="24"/>
        </w:rPr>
        <w:t xml:space="preserve"> чай, сыр и свёкла и</w:t>
      </w:r>
      <w:r w:rsidR="0053157B" w:rsidRPr="00C52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BAB" w:rsidRPr="00C52C8A">
        <w:rPr>
          <w:rFonts w:ascii="Times New Roman" w:hAnsi="Times New Roman" w:cs="Times New Roman"/>
          <w:b/>
          <w:bCs/>
          <w:sz w:val="24"/>
          <w:szCs w:val="24"/>
        </w:rPr>
        <w:t>значительно</w:t>
      </w:r>
      <w:r w:rsidR="0053157B" w:rsidRPr="00C52C8A">
        <w:rPr>
          <w:rFonts w:ascii="Times New Roman" w:hAnsi="Times New Roman" w:cs="Times New Roman"/>
          <w:sz w:val="24"/>
          <w:szCs w:val="24"/>
        </w:rPr>
        <w:t xml:space="preserve"> </w:t>
      </w:r>
      <w:r w:rsidR="0053157B" w:rsidRPr="00C52C8A">
        <w:rPr>
          <w:rFonts w:ascii="Times New Roman" w:hAnsi="Times New Roman" w:cs="Times New Roman"/>
          <w:b/>
          <w:bCs/>
          <w:sz w:val="24"/>
          <w:szCs w:val="24"/>
        </w:rPr>
        <w:t>дороже</w:t>
      </w:r>
      <w:r w:rsidR="00EF6BAB" w:rsidRPr="00C52C8A">
        <w:rPr>
          <w:rFonts w:ascii="Times New Roman" w:hAnsi="Times New Roman" w:cs="Times New Roman"/>
          <w:b/>
          <w:bCs/>
          <w:sz w:val="24"/>
          <w:szCs w:val="24"/>
        </w:rPr>
        <w:t xml:space="preserve"> говядина, птица, масло сливочное и растительное.</w:t>
      </w:r>
    </w:p>
    <w:p w:rsidR="008C7228" w:rsidRDefault="007D66A6" w:rsidP="008C7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A6">
        <w:rPr>
          <w:rFonts w:ascii="Times New Roman" w:hAnsi="Times New Roman" w:cs="Times New Roman"/>
          <w:sz w:val="24"/>
          <w:szCs w:val="24"/>
        </w:rPr>
        <w:t>Анализ цен на продукты питания в МДОУ «Детский сад «Дюймовочка»  в апреле 2018г</w:t>
      </w:r>
      <w:r w:rsidR="002623C0">
        <w:rPr>
          <w:rFonts w:ascii="Times New Roman" w:hAnsi="Times New Roman" w:cs="Times New Roman"/>
          <w:sz w:val="24"/>
          <w:szCs w:val="24"/>
        </w:rPr>
        <w:t>.</w:t>
      </w:r>
      <w:r w:rsidR="001830E7">
        <w:rPr>
          <w:rFonts w:ascii="Times New Roman" w:hAnsi="Times New Roman" w:cs="Times New Roman"/>
          <w:sz w:val="24"/>
          <w:szCs w:val="24"/>
        </w:rPr>
        <w:t xml:space="preserve"> </w:t>
      </w:r>
      <w:r w:rsidR="00522168">
        <w:rPr>
          <w:rFonts w:ascii="Times New Roman" w:hAnsi="Times New Roman" w:cs="Times New Roman"/>
          <w:sz w:val="24"/>
          <w:szCs w:val="24"/>
        </w:rPr>
        <w:t xml:space="preserve">- в приложении </w:t>
      </w:r>
      <w:r w:rsidR="00B5704C">
        <w:rPr>
          <w:rFonts w:ascii="Times New Roman" w:hAnsi="Times New Roman" w:cs="Times New Roman"/>
          <w:sz w:val="24"/>
          <w:szCs w:val="24"/>
        </w:rPr>
        <w:t xml:space="preserve">№ 2 </w:t>
      </w:r>
      <w:r w:rsidR="00522168">
        <w:rPr>
          <w:rFonts w:ascii="Times New Roman" w:hAnsi="Times New Roman" w:cs="Times New Roman"/>
          <w:sz w:val="24"/>
          <w:szCs w:val="24"/>
        </w:rPr>
        <w:t>к данному акту.</w:t>
      </w:r>
    </w:p>
    <w:p w:rsidR="00DC5316" w:rsidRPr="00085B0D" w:rsidRDefault="00DC5316" w:rsidP="008C7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B0D">
        <w:rPr>
          <w:rFonts w:ascii="Times New Roman" w:hAnsi="Times New Roman" w:cs="Times New Roman"/>
          <w:sz w:val="24"/>
          <w:szCs w:val="24"/>
        </w:rPr>
        <w:t>При проведении осмотра пищеблока на предмет наличия необходимых продуктов  питания, их качества и соблюдения товарного соседства нарушений не установлено. Кухонный инвентарь и кухонная посуда имеют необходимую маркировку для сырых и готовых пищевых продуктов. Инструкции о правилах мытья посуды и инвентаря имеются.</w:t>
      </w:r>
    </w:p>
    <w:p w:rsidR="00534379" w:rsidRDefault="00534379" w:rsidP="00DC5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79">
        <w:rPr>
          <w:rFonts w:ascii="Times New Roman" w:hAnsi="Times New Roman" w:cs="Times New Roman"/>
          <w:sz w:val="24"/>
          <w:szCs w:val="24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  <w:r w:rsidR="001830E7">
        <w:rPr>
          <w:rFonts w:ascii="Times New Roman" w:hAnsi="Times New Roman" w:cs="Times New Roman"/>
          <w:sz w:val="24"/>
          <w:szCs w:val="24"/>
        </w:rPr>
        <w:t xml:space="preserve"> Технологические карты имеются на все приготовляемые в пищеблоке учреждения блюда и кулинарные изделия.</w:t>
      </w:r>
    </w:p>
    <w:p w:rsidR="00DC5316" w:rsidRPr="002623C0" w:rsidRDefault="00DC5316" w:rsidP="00DC5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C0">
        <w:rPr>
          <w:rFonts w:ascii="Times New Roman" w:hAnsi="Times New Roman" w:cs="Times New Roman"/>
          <w:sz w:val="24"/>
          <w:szCs w:val="24"/>
        </w:rPr>
        <w:t xml:space="preserve">18.05.2018г. было проверено ведение документации, рекомендуемой СанПиН 2.4.1.3049-13. </w:t>
      </w:r>
      <w:r w:rsidRPr="002623C0">
        <w:rPr>
          <w:sz w:val="24"/>
          <w:szCs w:val="24"/>
        </w:rPr>
        <w:t xml:space="preserve"> </w:t>
      </w:r>
      <w:r w:rsidRPr="002623C0">
        <w:rPr>
          <w:rFonts w:ascii="Times New Roman" w:hAnsi="Times New Roman" w:cs="Times New Roman"/>
          <w:sz w:val="24"/>
          <w:szCs w:val="24"/>
        </w:rPr>
        <w:t>Журнал здоровья  с результатами ежедневных осмотров сотрудников, связанных с  приготовлением и раздачей пищи, ведётся. Последняя дата заполнения 17.05.2018г., не внесены результаты осмотра за 18.05.2018г.</w:t>
      </w:r>
    </w:p>
    <w:p w:rsidR="00DC5316" w:rsidRPr="002623C0" w:rsidRDefault="00DC5316" w:rsidP="00DC5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C0">
        <w:rPr>
          <w:rFonts w:ascii="Times New Roman" w:hAnsi="Times New Roman" w:cs="Times New Roman"/>
          <w:sz w:val="24"/>
          <w:szCs w:val="24"/>
        </w:rPr>
        <w:t>Входной контроль пищевых продуктов, поступающих на пищеблок,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3C0">
        <w:rPr>
          <w:rFonts w:ascii="Times New Roman" w:hAnsi="Times New Roman" w:cs="Times New Roman"/>
          <w:sz w:val="24"/>
          <w:szCs w:val="24"/>
        </w:rPr>
        <w:t>ведётся в  журнале бракеража скоропортящихся пищевых продуктов. Нарушений по своевременности его заполнения нет.</w:t>
      </w:r>
    </w:p>
    <w:p w:rsidR="00DC5316" w:rsidRPr="002623C0" w:rsidRDefault="00DC5316" w:rsidP="00DC5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C0">
        <w:rPr>
          <w:rFonts w:ascii="Times New Roman" w:hAnsi="Times New Roman" w:cs="Times New Roman"/>
          <w:sz w:val="24"/>
          <w:szCs w:val="24"/>
        </w:rPr>
        <w:t xml:space="preserve">Результаты контроля за качеством готовой пищи отражаются в журнале бракеража готовой кулинарной продукции своевременно. Контроль осуществляется комиссией в составе трёх человек. </w:t>
      </w:r>
    </w:p>
    <w:p w:rsidR="00DC5316" w:rsidRPr="002623C0" w:rsidRDefault="00DC5316" w:rsidP="00DC5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C0">
        <w:rPr>
          <w:rFonts w:ascii="Times New Roman" w:hAnsi="Times New Roman" w:cs="Times New Roman"/>
          <w:sz w:val="24"/>
          <w:szCs w:val="24"/>
        </w:rPr>
        <w:t xml:space="preserve">Журнал учёта температурного режима в холодильном оборудовании </w:t>
      </w:r>
      <w:r w:rsidR="00522168">
        <w:rPr>
          <w:rFonts w:ascii="Times New Roman" w:hAnsi="Times New Roman" w:cs="Times New Roman"/>
          <w:sz w:val="24"/>
          <w:szCs w:val="24"/>
        </w:rPr>
        <w:t>ведё</w:t>
      </w:r>
      <w:r w:rsidRPr="002623C0">
        <w:rPr>
          <w:rFonts w:ascii="Times New Roman" w:hAnsi="Times New Roman" w:cs="Times New Roman"/>
          <w:sz w:val="24"/>
          <w:szCs w:val="24"/>
        </w:rPr>
        <w:t>тся, нарушений по своевременности заполнения нет.</w:t>
      </w:r>
    </w:p>
    <w:p w:rsidR="00DC5316" w:rsidRPr="00CC6306" w:rsidRDefault="00DC5316" w:rsidP="00DC531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3C0">
        <w:rPr>
          <w:rFonts w:ascii="Times New Roman" w:hAnsi="Times New Roman" w:cs="Times New Roman"/>
          <w:sz w:val="24"/>
          <w:szCs w:val="24"/>
        </w:rPr>
        <w:t xml:space="preserve">Витаминизация блюд в детском саду проводится, журнал проведения витаминизации третьих и сладких блюд заведён. </w:t>
      </w: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CC6306">
        <w:rPr>
          <w:rFonts w:ascii="Times New Roman" w:hAnsi="Times New Roman" w:cs="Times New Roman"/>
          <w:b/>
          <w:sz w:val="24"/>
          <w:szCs w:val="24"/>
        </w:rPr>
        <w:t>последняя дата заполнения журнала 28.04.2018г.</w:t>
      </w:r>
      <w:r w:rsidR="00D84CAB">
        <w:rPr>
          <w:rFonts w:ascii="Times New Roman" w:hAnsi="Times New Roman" w:cs="Times New Roman"/>
          <w:b/>
          <w:sz w:val="24"/>
          <w:szCs w:val="24"/>
        </w:rPr>
        <w:t>, что свидетельствует о несвоевременном заполнении.</w:t>
      </w:r>
    </w:p>
    <w:p w:rsidR="00DC5316" w:rsidRPr="002623C0" w:rsidRDefault="00DC5316" w:rsidP="00DC5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3C0">
        <w:rPr>
          <w:rFonts w:ascii="Times New Roman" w:hAnsi="Times New Roman" w:cs="Times New Roman"/>
          <w:sz w:val="24"/>
          <w:szCs w:val="24"/>
        </w:rPr>
        <w:t xml:space="preserve">В нарушение СанПиН 2.4.1.3049-13 не все имеющиеся в учреждении </w:t>
      </w:r>
      <w:r w:rsidRPr="002623C0">
        <w:rPr>
          <w:rFonts w:ascii="Times New Roman" w:hAnsi="Times New Roman" w:cs="Times New Roman"/>
          <w:b/>
          <w:sz w:val="24"/>
          <w:szCs w:val="24"/>
        </w:rPr>
        <w:t>журналы заведены по установленным формам.</w:t>
      </w:r>
      <w:r w:rsidR="00CC6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316" w:rsidRPr="008C7228" w:rsidRDefault="00DC5316" w:rsidP="00DC5316">
      <w:pPr>
        <w:spacing w:after="0"/>
        <w:ind w:firstLine="708"/>
        <w:jc w:val="both"/>
        <w:rPr>
          <w:b/>
          <w:sz w:val="24"/>
          <w:szCs w:val="24"/>
        </w:rPr>
      </w:pPr>
      <w:r w:rsidRPr="002623C0">
        <w:rPr>
          <w:rFonts w:ascii="Times New Roman" w:hAnsi="Times New Roman" w:cs="Times New Roman"/>
          <w:sz w:val="24"/>
          <w:szCs w:val="24"/>
        </w:rPr>
        <w:t>Суточные пробы готовой продукции хранятся в специально отведённом месте холодильника, сохраняются 48 часов.</w:t>
      </w:r>
      <w:bookmarkStart w:id="2" w:name="sub_1424"/>
      <w:r w:rsidRPr="002623C0">
        <w:rPr>
          <w:rFonts w:ascii="Times New Roman" w:hAnsi="Times New Roman" w:cs="Times New Roman"/>
          <w:sz w:val="24"/>
          <w:szCs w:val="24"/>
        </w:rPr>
        <w:t xml:space="preserve"> В нарушение п. 14.24. СанПиН 2.4.1.3049-13 </w:t>
      </w:r>
      <w:r w:rsidRPr="008C7228">
        <w:rPr>
          <w:rFonts w:ascii="Times New Roman" w:hAnsi="Times New Roman" w:cs="Times New Roman"/>
          <w:b/>
          <w:sz w:val="24"/>
          <w:szCs w:val="24"/>
        </w:rPr>
        <w:t>посуда с пробами не маркируется с указанием наименования приема пищи и дат</w:t>
      </w:r>
      <w:r w:rsidR="00523829">
        <w:rPr>
          <w:rFonts w:ascii="Times New Roman" w:hAnsi="Times New Roman" w:cs="Times New Roman"/>
          <w:b/>
          <w:sz w:val="24"/>
          <w:szCs w:val="24"/>
        </w:rPr>
        <w:t>ы</w:t>
      </w:r>
      <w:r w:rsidRPr="008C7228">
        <w:rPr>
          <w:rFonts w:ascii="Times New Roman" w:hAnsi="Times New Roman" w:cs="Times New Roman"/>
          <w:b/>
          <w:sz w:val="24"/>
          <w:szCs w:val="24"/>
        </w:rPr>
        <w:t xml:space="preserve"> отбора.</w:t>
      </w:r>
      <w:r w:rsidRPr="008C7228">
        <w:rPr>
          <w:b/>
          <w:sz w:val="24"/>
          <w:szCs w:val="24"/>
        </w:rPr>
        <w:t xml:space="preserve"> </w:t>
      </w:r>
      <w:bookmarkEnd w:id="2"/>
    </w:p>
    <w:p w:rsidR="00DC5316" w:rsidRPr="002623C0" w:rsidRDefault="00DC5316" w:rsidP="00DC5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3C0">
        <w:rPr>
          <w:rFonts w:ascii="Times New Roman" w:hAnsi="Times New Roman" w:cs="Times New Roman"/>
          <w:sz w:val="24"/>
          <w:szCs w:val="24"/>
        </w:rPr>
        <w:t xml:space="preserve">Поверка весов осуществляется, последняя дата поверки - декабрь 2017г.  </w:t>
      </w:r>
    </w:p>
    <w:p w:rsidR="00DC5316" w:rsidRPr="002969F5" w:rsidRDefault="00DC5316" w:rsidP="00DC5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3C0">
        <w:rPr>
          <w:rFonts w:ascii="Times New Roman" w:hAnsi="Times New Roman" w:cs="Times New Roman"/>
          <w:sz w:val="24"/>
          <w:szCs w:val="24"/>
        </w:rPr>
        <w:t>Медицинские книжки у работников, связанных с приготовлением и раздачей пищи, имеются. Необходимые сведения о результатах медицинских обследований в них внесены</w:t>
      </w:r>
      <w:r w:rsidRPr="002969F5">
        <w:rPr>
          <w:rFonts w:ascii="Times New Roman" w:hAnsi="Times New Roman" w:cs="Times New Roman"/>
          <w:sz w:val="24"/>
          <w:szCs w:val="24"/>
        </w:rPr>
        <w:t xml:space="preserve">. В нарушение п.п.19.1, 19.2 СанПиН 2.4.1.3049-13 </w:t>
      </w:r>
      <w:r w:rsidRPr="002969F5">
        <w:rPr>
          <w:rFonts w:ascii="Times New Roman" w:hAnsi="Times New Roman" w:cs="Times New Roman"/>
          <w:b/>
          <w:sz w:val="24"/>
          <w:szCs w:val="24"/>
        </w:rPr>
        <w:t xml:space="preserve">просрочена дата очередной аттестации персонала. </w:t>
      </w:r>
      <w:r w:rsidRPr="002969F5">
        <w:rPr>
          <w:rFonts w:ascii="Times New Roman" w:hAnsi="Times New Roman" w:cs="Times New Roman"/>
          <w:sz w:val="24"/>
          <w:szCs w:val="24"/>
        </w:rPr>
        <w:t>Заведующий МДОУ «Детский сад «Дюймовочка» не прохождение аттестации объяснила отсутствием финансирования.</w:t>
      </w:r>
    </w:p>
    <w:p w:rsidR="0053157B" w:rsidRPr="00D618EB" w:rsidRDefault="0053157B" w:rsidP="00531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EB">
        <w:rPr>
          <w:rFonts w:ascii="Times New Roman" w:hAnsi="Times New Roman" w:cs="Times New Roman"/>
          <w:sz w:val="24"/>
          <w:szCs w:val="24"/>
        </w:rPr>
        <w:t>В группах было проверено наличие посуды и её состояние. Установлено, что дети обеспечены посудой в достаточном количестве. Для персонала имеется отдельная столовая посуда, которая хранится отдельно от столовой посуды для детей. Инструкции о правилах мытья посуды и инвентаря имеются. Для организации питьевого режима в группах используется кипячёная питьевая вода. Также проверено наличие ежедневного меню с указанием наименования блюд и объёма порций в группах для информирования родителей и около входа в пищеблок, а также график выдачи блюд в группы. Указанная информация  имеется.</w:t>
      </w:r>
    </w:p>
    <w:p w:rsidR="008C7228" w:rsidRPr="00FA75BF" w:rsidRDefault="008C7228" w:rsidP="008C7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Перечисленные нарушения и недостатки </w:t>
      </w:r>
      <w:r w:rsidRPr="00D84CAB">
        <w:rPr>
          <w:rFonts w:ascii="Times New Roman" w:hAnsi="Times New Roman" w:cs="Times New Roman"/>
          <w:sz w:val="24"/>
          <w:szCs w:val="24"/>
        </w:rPr>
        <w:t>свидетельству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84CAB">
        <w:rPr>
          <w:rFonts w:ascii="Times New Roman" w:hAnsi="Times New Roman" w:cs="Times New Roman"/>
          <w:sz w:val="24"/>
          <w:szCs w:val="24"/>
        </w:rPr>
        <w:t xml:space="preserve">т о </w:t>
      </w:r>
      <w:r w:rsidRPr="00D84CAB">
        <w:rPr>
          <w:rFonts w:ascii="Times New Roman" w:hAnsi="Times New Roman" w:cs="Times New Roman"/>
          <w:b/>
          <w:sz w:val="24"/>
          <w:szCs w:val="24"/>
        </w:rPr>
        <w:t>недостаточно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эффективном</w:t>
      </w:r>
      <w:r w:rsidRPr="00D84CAB">
        <w:rPr>
          <w:rFonts w:ascii="Times New Roman" w:hAnsi="Times New Roman" w:cs="Times New Roman"/>
          <w:b/>
          <w:sz w:val="24"/>
          <w:szCs w:val="24"/>
        </w:rPr>
        <w:t xml:space="preserve"> внутреннем контроле </w:t>
      </w:r>
      <w:r w:rsidR="00212A13">
        <w:rPr>
          <w:rFonts w:ascii="Times New Roman" w:hAnsi="Times New Roman" w:cs="Times New Roman"/>
          <w:b/>
          <w:sz w:val="24"/>
          <w:szCs w:val="24"/>
        </w:rPr>
        <w:t>н</w:t>
      </w:r>
      <w:r w:rsidRPr="00D84CAB">
        <w:rPr>
          <w:rFonts w:ascii="Times New Roman" w:hAnsi="Times New Roman" w:cs="Times New Roman"/>
          <w:b/>
          <w:sz w:val="24"/>
          <w:szCs w:val="24"/>
        </w:rPr>
        <w:t>а</w:t>
      </w:r>
      <w:r w:rsidR="00212A13">
        <w:rPr>
          <w:rFonts w:ascii="Times New Roman" w:hAnsi="Times New Roman" w:cs="Times New Roman"/>
          <w:b/>
          <w:sz w:val="24"/>
          <w:szCs w:val="24"/>
        </w:rPr>
        <w:t>д</w:t>
      </w:r>
      <w:r w:rsidRPr="00D84CAB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в проверяемом учреждении</w:t>
      </w:r>
      <w:r w:rsidRPr="00D84CAB">
        <w:rPr>
          <w:rFonts w:ascii="Times New Roman" w:hAnsi="Times New Roman" w:cs="Times New Roman"/>
          <w:sz w:val="24"/>
          <w:szCs w:val="24"/>
        </w:rPr>
        <w:t>.</w:t>
      </w:r>
      <w:r w:rsidRPr="00FA7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57B" w:rsidRPr="00D618EB" w:rsidRDefault="0053157B" w:rsidP="00531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57B" w:rsidRDefault="0053157B" w:rsidP="0053157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13D">
        <w:rPr>
          <w:rFonts w:ascii="Times New Roman" w:hAnsi="Times New Roman" w:cs="Times New Roman"/>
          <w:b/>
          <w:sz w:val="26"/>
          <w:szCs w:val="26"/>
        </w:rPr>
        <w:t>Компенсация родительской платы за содержание ребёнка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3157B" w:rsidRDefault="0053157B" w:rsidP="00531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57B" w:rsidRPr="001265D5" w:rsidRDefault="0053157B" w:rsidP="0053157B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65D5">
        <w:rPr>
          <w:rFonts w:ascii="Times New Roman" w:hAnsi="Times New Roman"/>
          <w:sz w:val="24"/>
          <w:szCs w:val="24"/>
        </w:rPr>
        <w:t xml:space="preserve">Порядок предоставления </w:t>
      </w:r>
      <w:r w:rsidRPr="001265D5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1265D5">
        <w:rPr>
          <w:rFonts w:ascii="Times New Roman" w:hAnsi="Times New Roman"/>
          <w:sz w:val="24"/>
          <w:szCs w:val="24"/>
        </w:rPr>
        <w:t xml:space="preserve">услуги </w:t>
      </w:r>
      <w:r w:rsidRPr="001265D5">
        <w:rPr>
          <w:rFonts w:ascii="Times New Roman" w:hAnsi="Times New Roman"/>
          <w:bCs/>
          <w:sz w:val="24"/>
          <w:szCs w:val="24"/>
        </w:rPr>
        <w:t>«Назначение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утверждён</w:t>
      </w:r>
      <w:r w:rsidRPr="001265D5">
        <w:rPr>
          <w:rFonts w:ascii="Times New Roman" w:hAnsi="Times New Roman"/>
          <w:sz w:val="24"/>
          <w:szCs w:val="24"/>
        </w:rPr>
        <w:t xml:space="preserve"> постановлением Администрации г. Переславля-Залесского от 20.04.2016  № ПОС.03-0527/16.</w:t>
      </w:r>
    </w:p>
    <w:p w:rsidR="0053157B" w:rsidRPr="001265D5" w:rsidRDefault="0053157B" w:rsidP="005315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5D5">
        <w:rPr>
          <w:rFonts w:ascii="Times New Roman" w:hAnsi="Times New Roman"/>
          <w:sz w:val="24"/>
          <w:szCs w:val="24"/>
        </w:rPr>
        <w:t xml:space="preserve">Пунктом 3.3. </w:t>
      </w:r>
      <w:r w:rsidRPr="001265D5">
        <w:rPr>
          <w:rFonts w:ascii="Times New Roman" w:hAnsi="Times New Roman" w:cs="Times New Roman"/>
          <w:sz w:val="24"/>
          <w:szCs w:val="24"/>
        </w:rPr>
        <w:t>Порядка</w:t>
      </w:r>
      <w:r w:rsidRPr="001265D5">
        <w:rPr>
          <w:rFonts w:ascii="Times New Roman" w:hAnsi="Times New Roman"/>
          <w:sz w:val="24"/>
          <w:szCs w:val="24"/>
        </w:rPr>
        <w:t xml:space="preserve"> оговорено, что «в целях осуществления контроля за предоставлением муниципальной услуги, а также выявления и устранения нарушений прав заявителей управлением образования проводятся плановые проверки образовательных организаций». </w:t>
      </w:r>
    </w:p>
    <w:p w:rsidR="0053157B" w:rsidRPr="001265D5" w:rsidRDefault="0053157B" w:rsidP="0053157B">
      <w:pPr>
        <w:pStyle w:val="a7"/>
        <w:ind w:left="0" w:firstLine="708"/>
        <w:contextualSpacing/>
        <w:jc w:val="both"/>
        <w:rPr>
          <w:sz w:val="24"/>
          <w:szCs w:val="24"/>
        </w:rPr>
      </w:pPr>
      <w:r w:rsidRPr="001265D5">
        <w:rPr>
          <w:sz w:val="24"/>
          <w:szCs w:val="24"/>
        </w:rPr>
        <w:t>В пункте 1.8. Порядка утверждён перечень документов, необходимых в соответствии с законодательными или иными нормативными правовыми актами для предоставления муниципальной услуги. Для получения компенсации родители (законные представители) ребенка должны представить в образовательную организацию заявление на выплату компенсации и копии документов (с предъявлением оригиналов):</w:t>
      </w:r>
    </w:p>
    <w:p w:rsidR="0053157B" w:rsidRPr="001265D5" w:rsidRDefault="0053157B" w:rsidP="0053157B">
      <w:pPr>
        <w:pStyle w:val="a7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1265D5">
        <w:rPr>
          <w:sz w:val="24"/>
          <w:szCs w:val="24"/>
        </w:rPr>
        <w:t>документ, удостоверяющий личность заявителя;</w:t>
      </w:r>
    </w:p>
    <w:p w:rsidR="0053157B" w:rsidRPr="001265D5" w:rsidRDefault="0053157B" w:rsidP="0053157B">
      <w:pPr>
        <w:pStyle w:val="a7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bookmarkStart w:id="3" w:name="sub_10215"/>
      <w:r w:rsidRPr="001265D5">
        <w:rPr>
          <w:sz w:val="24"/>
          <w:szCs w:val="24"/>
        </w:rPr>
        <w:t>свидетельства о рождении детей;</w:t>
      </w:r>
    </w:p>
    <w:p w:rsidR="0053157B" w:rsidRPr="001265D5" w:rsidRDefault="0053157B" w:rsidP="0053157B">
      <w:pPr>
        <w:pStyle w:val="a7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bookmarkStart w:id="4" w:name="sub_10216"/>
      <w:bookmarkEnd w:id="3"/>
      <w:r w:rsidRPr="001265D5">
        <w:rPr>
          <w:sz w:val="24"/>
          <w:szCs w:val="24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bookmarkEnd w:id="4"/>
    <w:p w:rsidR="0053157B" w:rsidRPr="001265D5" w:rsidRDefault="0053157B" w:rsidP="0053157B">
      <w:pPr>
        <w:pStyle w:val="a7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1265D5">
        <w:rPr>
          <w:sz w:val="24"/>
          <w:szCs w:val="24"/>
        </w:rPr>
        <w:t>свидетельство о браке (расторжении брака) в случае несоответствия фамилии родителя и ребенка.</w:t>
      </w:r>
    </w:p>
    <w:p w:rsidR="0053157B" w:rsidRPr="001265D5" w:rsidRDefault="0053157B" w:rsidP="0053157B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65D5">
        <w:rPr>
          <w:rFonts w:ascii="Times New Roman" w:hAnsi="Times New Roman"/>
          <w:sz w:val="24"/>
          <w:szCs w:val="24"/>
        </w:rPr>
        <w:t>Копии всех документов должны заверяться образовательной организацией.</w:t>
      </w:r>
    </w:p>
    <w:p w:rsidR="008C7228" w:rsidRDefault="0053157B" w:rsidP="008C7228">
      <w:pPr>
        <w:suppressAutoHyphens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5D5">
        <w:rPr>
          <w:rFonts w:ascii="Times New Roman" w:hAnsi="Times New Roman"/>
          <w:sz w:val="24"/>
          <w:szCs w:val="24"/>
        </w:rPr>
        <w:t xml:space="preserve">При проверке наличия документации в личных делах воспитанников  </w:t>
      </w:r>
      <w:r w:rsidRPr="001265D5">
        <w:rPr>
          <w:rFonts w:ascii="Times New Roman" w:hAnsi="Times New Roman" w:cs="Times New Roman"/>
          <w:sz w:val="24"/>
          <w:szCs w:val="24"/>
        </w:rPr>
        <w:t>МДОУ «Детский сад «</w:t>
      </w:r>
      <w:r w:rsidR="00534379" w:rsidRPr="001265D5">
        <w:rPr>
          <w:rFonts w:ascii="Times New Roman" w:hAnsi="Times New Roman" w:cs="Times New Roman"/>
          <w:sz w:val="24"/>
          <w:szCs w:val="24"/>
        </w:rPr>
        <w:t>Дюймовоч</w:t>
      </w:r>
      <w:r w:rsidRPr="001265D5">
        <w:rPr>
          <w:rFonts w:ascii="Times New Roman" w:hAnsi="Times New Roman" w:cs="Times New Roman"/>
          <w:sz w:val="24"/>
          <w:szCs w:val="24"/>
        </w:rPr>
        <w:t xml:space="preserve">ка» установлено, что вся </w:t>
      </w:r>
      <w:r w:rsidRPr="001265D5">
        <w:rPr>
          <w:rFonts w:ascii="Times New Roman" w:hAnsi="Times New Roman"/>
          <w:sz w:val="24"/>
          <w:szCs w:val="24"/>
        </w:rPr>
        <w:t>необходимая документация имеется.</w:t>
      </w:r>
      <w:r w:rsidRPr="001265D5">
        <w:rPr>
          <w:rFonts w:ascii="Times New Roman" w:hAnsi="Times New Roman" w:cs="Times New Roman"/>
          <w:sz w:val="24"/>
          <w:szCs w:val="24"/>
        </w:rPr>
        <w:t xml:space="preserve"> Однако, в нарушение п. 1.8. Порядка</w:t>
      </w:r>
      <w:r w:rsidRPr="001265D5">
        <w:rPr>
          <w:rFonts w:ascii="Times New Roman" w:hAnsi="Times New Roman"/>
          <w:sz w:val="24"/>
          <w:szCs w:val="24"/>
        </w:rPr>
        <w:t xml:space="preserve"> предоставления </w:t>
      </w:r>
      <w:r w:rsidRPr="001265D5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1265D5">
        <w:rPr>
          <w:rFonts w:ascii="Times New Roman" w:hAnsi="Times New Roman"/>
          <w:sz w:val="24"/>
          <w:szCs w:val="24"/>
        </w:rPr>
        <w:t xml:space="preserve">услуги </w:t>
      </w:r>
      <w:r w:rsidRPr="001265D5">
        <w:rPr>
          <w:rFonts w:ascii="Times New Roman" w:hAnsi="Times New Roman"/>
          <w:bCs/>
          <w:sz w:val="24"/>
          <w:szCs w:val="24"/>
        </w:rPr>
        <w:t>«Назначение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утверждённого</w:t>
      </w:r>
      <w:r w:rsidRPr="001265D5">
        <w:rPr>
          <w:rFonts w:ascii="Times New Roman" w:hAnsi="Times New Roman"/>
          <w:sz w:val="24"/>
          <w:szCs w:val="24"/>
        </w:rPr>
        <w:t xml:space="preserve"> постановлением Администрации г. Переславля-Залесского от 20.04.2016  № ПОС.03-0527/16</w:t>
      </w:r>
      <w:r w:rsidRPr="001265D5">
        <w:rPr>
          <w:rFonts w:ascii="Times New Roman" w:hAnsi="Times New Roman" w:cs="Times New Roman"/>
          <w:sz w:val="24"/>
          <w:szCs w:val="24"/>
        </w:rPr>
        <w:t xml:space="preserve">, </w:t>
      </w:r>
      <w:r w:rsidRPr="001265D5">
        <w:rPr>
          <w:rFonts w:ascii="Times New Roman" w:hAnsi="Times New Roman" w:cs="Times New Roman"/>
          <w:b/>
          <w:sz w:val="24"/>
          <w:szCs w:val="24"/>
        </w:rPr>
        <w:t>к</w:t>
      </w:r>
      <w:r w:rsidRPr="001265D5">
        <w:rPr>
          <w:rFonts w:ascii="Times New Roman" w:hAnsi="Times New Roman"/>
          <w:b/>
          <w:sz w:val="24"/>
          <w:szCs w:val="24"/>
        </w:rPr>
        <w:t>опии документов, представленных родителями (законными представителями), образовательной организацией не заверяются</w:t>
      </w:r>
      <w:r w:rsidRPr="001265D5">
        <w:rPr>
          <w:rFonts w:ascii="Times New Roman" w:hAnsi="Times New Roman"/>
          <w:sz w:val="24"/>
          <w:szCs w:val="24"/>
        </w:rPr>
        <w:t>.</w:t>
      </w:r>
      <w:r w:rsidR="00161FD3">
        <w:rPr>
          <w:rFonts w:ascii="Times New Roman" w:hAnsi="Times New Roman"/>
          <w:sz w:val="24"/>
          <w:szCs w:val="24"/>
        </w:rPr>
        <w:t xml:space="preserve"> </w:t>
      </w:r>
      <w:r w:rsidR="005B22FE" w:rsidRPr="005B22FE">
        <w:rPr>
          <w:rFonts w:ascii="Times New Roman" w:hAnsi="Times New Roman" w:cs="Times New Roman"/>
          <w:color w:val="000000"/>
          <w:sz w:val="24"/>
          <w:szCs w:val="24"/>
        </w:rPr>
        <w:t>В период проведения проверки нарушение было устранено, все копии документов,</w:t>
      </w:r>
      <w:r w:rsidR="005B22FE" w:rsidRPr="005B22FE">
        <w:rPr>
          <w:rFonts w:ascii="Times New Roman" w:hAnsi="Times New Roman"/>
          <w:sz w:val="24"/>
          <w:szCs w:val="24"/>
        </w:rPr>
        <w:t xml:space="preserve"> представленных родителями (законными представителями), МДОУ «Детский сад «Дюймовочка</w:t>
      </w:r>
      <w:r w:rsidR="005B22FE">
        <w:rPr>
          <w:rFonts w:ascii="Times New Roman" w:hAnsi="Times New Roman"/>
          <w:b/>
          <w:sz w:val="24"/>
          <w:szCs w:val="24"/>
        </w:rPr>
        <w:t>»</w:t>
      </w:r>
      <w:r w:rsidR="005B22FE" w:rsidRPr="001265D5">
        <w:rPr>
          <w:rFonts w:ascii="Times New Roman" w:hAnsi="Times New Roman"/>
          <w:b/>
          <w:sz w:val="24"/>
          <w:szCs w:val="24"/>
        </w:rPr>
        <w:t xml:space="preserve"> </w:t>
      </w:r>
      <w:r w:rsidR="005B22FE" w:rsidRPr="008C7228">
        <w:rPr>
          <w:rFonts w:ascii="Times New Roman" w:hAnsi="Times New Roman"/>
          <w:sz w:val="24"/>
          <w:szCs w:val="24"/>
        </w:rPr>
        <w:t>заверены.</w:t>
      </w:r>
    </w:p>
    <w:p w:rsidR="0053157B" w:rsidRPr="001265D5" w:rsidRDefault="0053157B" w:rsidP="008C7228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5D5">
        <w:rPr>
          <w:rFonts w:ascii="Times New Roman" w:hAnsi="Times New Roman" w:cs="Times New Roman"/>
          <w:sz w:val="24"/>
          <w:szCs w:val="24"/>
        </w:rPr>
        <w:t>В пункте 1.6. Порядка утверждён размер компенсации, который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 Размер компенсации определяется исходя из среднего размера родительской платы за присмотр и уход за детьми, и составляет:</w:t>
      </w:r>
    </w:p>
    <w:p w:rsidR="0053157B" w:rsidRPr="001265D5" w:rsidRDefault="0053157B" w:rsidP="00531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5">
        <w:rPr>
          <w:rFonts w:ascii="Times New Roman" w:hAnsi="Times New Roman" w:cs="Times New Roman"/>
          <w:sz w:val="24"/>
          <w:szCs w:val="24"/>
        </w:rPr>
        <w:t>20 процентов на первого ребенка;</w:t>
      </w:r>
    </w:p>
    <w:p w:rsidR="0053157B" w:rsidRPr="001265D5" w:rsidRDefault="0053157B" w:rsidP="00531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5">
        <w:rPr>
          <w:rFonts w:ascii="Times New Roman" w:hAnsi="Times New Roman" w:cs="Times New Roman"/>
          <w:sz w:val="24"/>
          <w:szCs w:val="24"/>
        </w:rPr>
        <w:t>50 процентов на второго ребенка;</w:t>
      </w:r>
    </w:p>
    <w:p w:rsidR="0053157B" w:rsidRPr="001265D5" w:rsidRDefault="0053157B" w:rsidP="00531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D5">
        <w:rPr>
          <w:rFonts w:ascii="Times New Roman" w:hAnsi="Times New Roman" w:cs="Times New Roman"/>
          <w:sz w:val="24"/>
          <w:szCs w:val="24"/>
        </w:rPr>
        <w:t>70 процентов на третьего и последующих детей.</w:t>
      </w:r>
    </w:p>
    <w:p w:rsidR="0053157B" w:rsidRPr="00534379" w:rsidRDefault="0053157B" w:rsidP="005315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65D5">
        <w:rPr>
          <w:rFonts w:ascii="Times New Roman" w:hAnsi="Times New Roman"/>
          <w:sz w:val="24"/>
          <w:szCs w:val="24"/>
        </w:rPr>
        <w:t xml:space="preserve">При выборочной проверке правильности утверждения размера компенсации </w:t>
      </w:r>
      <w:r w:rsidRPr="001265D5">
        <w:rPr>
          <w:rFonts w:ascii="Times New Roman" w:hAnsi="Times New Roman" w:cs="Times New Roman"/>
          <w:bCs/>
          <w:sz w:val="24"/>
          <w:szCs w:val="24"/>
        </w:rPr>
        <w:t xml:space="preserve">части родительской платы </w:t>
      </w:r>
      <w:r w:rsidRPr="001265D5">
        <w:rPr>
          <w:rFonts w:ascii="Times New Roman" w:hAnsi="Times New Roman"/>
          <w:sz w:val="24"/>
          <w:szCs w:val="24"/>
        </w:rPr>
        <w:t>нарушений не установлено.</w:t>
      </w:r>
      <w:r w:rsidRPr="00534379">
        <w:rPr>
          <w:rFonts w:ascii="Times New Roman" w:hAnsi="Times New Roman"/>
          <w:sz w:val="24"/>
          <w:szCs w:val="24"/>
        </w:rPr>
        <w:t xml:space="preserve"> </w:t>
      </w:r>
    </w:p>
    <w:p w:rsidR="0053157B" w:rsidRPr="00375DBA" w:rsidRDefault="0053157B" w:rsidP="001661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379" w:rsidRPr="00375DBA" w:rsidRDefault="00534379" w:rsidP="00534379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5DBA">
        <w:rPr>
          <w:rFonts w:ascii="Times New Roman" w:hAnsi="Times New Roman" w:cs="Times New Roman"/>
          <w:sz w:val="24"/>
          <w:szCs w:val="24"/>
        </w:rPr>
        <w:t>ЗАКЛЮЧИТЕЛЬНАЯ ЧАСТЬ (ВЫВОДЫ)</w:t>
      </w:r>
    </w:p>
    <w:p w:rsidR="00534379" w:rsidRPr="00375DBA" w:rsidRDefault="00534379" w:rsidP="0053437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4379" w:rsidRPr="00E50323" w:rsidRDefault="00534379" w:rsidP="00934771">
      <w:pPr>
        <w:widowControl w:val="0"/>
        <w:spacing w:after="0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E50323">
        <w:rPr>
          <w:rStyle w:val="ac"/>
          <w:rFonts w:ascii="Times New Roman" w:hAnsi="Times New Roman"/>
          <w:color w:val="000000"/>
          <w:sz w:val="24"/>
          <w:szCs w:val="24"/>
        </w:rPr>
        <w:t>По результатам проверки установлено:</w:t>
      </w:r>
    </w:p>
    <w:p w:rsidR="00534379" w:rsidRPr="00E50323" w:rsidRDefault="00534379" w:rsidP="00934771">
      <w:pPr>
        <w:pStyle w:val="a7"/>
        <w:widowControl w:val="0"/>
        <w:numPr>
          <w:ilvl w:val="0"/>
          <w:numId w:val="6"/>
        </w:numPr>
        <w:spacing w:after="0"/>
        <w:ind w:left="0" w:firstLine="0"/>
        <w:jc w:val="both"/>
        <w:rPr>
          <w:sz w:val="24"/>
          <w:szCs w:val="24"/>
        </w:rPr>
      </w:pPr>
      <w:r w:rsidRPr="00E50323">
        <w:rPr>
          <w:sz w:val="24"/>
          <w:szCs w:val="24"/>
        </w:rPr>
        <w:t>не соответствие Уставу учреждения – в п</w:t>
      </w:r>
      <w:r w:rsidR="003F0195">
        <w:rPr>
          <w:sz w:val="24"/>
          <w:szCs w:val="24"/>
        </w:rPr>
        <w:t>унктах</w:t>
      </w:r>
      <w:r w:rsidRPr="00E50323">
        <w:rPr>
          <w:sz w:val="24"/>
          <w:szCs w:val="24"/>
        </w:rPr>
        <w:t xml:space="preserve"> 1 </w:t>
      </w:r>
      <w:r w:rsidR="003F0195">
        <w:rPr>
          <w:sz w:val="24"/>
          <w:szCs w:val="24"/>
        </w:rPr>
        <w:t>и</w:t>
      </w:r>
      <w:r w:rsidRPr="00E50323">
        <w:rPr>
          <w:sz w:val="24"/>
          <w:szCs w:val="24"/>
        </w:rPr>
        <w:t xml:space="preserve"> </w:t>
      </w:r>
      <w:r w:rsidR="00375DBA" w:rsidRPr="00E50323">
        <w:rPr>
          <w:sz w:val="24"/>
          <w:szCs w:val="24"/>
        </w:rPr>
        <w:t>2</w:t>
      </w:r>
      <w:r w:rsidRPr="00E50323">
        <w:rPr>
          <w:sz w:val="24"/>
          <w:szCs w:val="24"/>
        </w:rPr>
        <w:t xml:space="preserve"> планов финансово-хозяйственной деятельности на 201</w:t>
      </w:r>
      <w:r w:rsidR="00375DBA" w:rsidRPr="00E50323">
        <w:rPr>
          <w:sz w:val="24"/>
          <w:szCs w:val="24"/>
        </w:rPr>
        <w:t>7</w:t>
      </w:r>
      <w:r w:rsidRPr="00E50323">
        <w:rPr>
          <w:sz w:val="24"/>
          <w:szCs w:val="24"/>
        </w:rPr>
        <w:t xml:space="preserve"> год и на 201</w:t>
      </w:r>
      <w:r w:rsidR="00375DBA" w:rsidRPr="00E50323">
        <w:rPr>
          <w:sz w:val="24"/>
          <w:szCs w:val="24"/>
        </w:rPr>
        <w:t>8</w:t>
      </w:r>
      <w:r w:rsidRPr="00E50323">
        <w:rPr>
          <w:sz w:val="24"/>
          <w:szCs w:val="24"/>
        </w:rPr>
        <w:t xml:space="preserve"> год информация о целях и видах деятельности учреждения не соответствуют Уставу - нарушен</w:t>
      </w:r>
      <w:r w:rsidR="003F0195">
        <w:rPr>
          <w:sz w:val="24"/>
          <w:szCs w:val="24"/>
        </w:rPr>
        <w:t>ие</w:t>
      </w:r>
      <w:r w:rsidRPr="00E50323">
        <w:rPr>
          <w:sz w:val="24"/>
          <w:szCs w:val="24"/>
        </w:rPr>
        <w:t xml:space="preserve"> п</w:t>
      </w:r>
      <w:r w:rsidR="003F0195">
        <w:rPr>
          <w:sz w:val="24"/>
          <w:szCs w:val="24"/>
        </w:rPr>
        <w:t>ункта</w:t>
      </w:r>
      <w:r w:rsidRPr="00E50323">
        <w:rPr>
          <w:sz w:val="24"/>
          <w:szCs w:val="24"/>
        </w:rPr>
        <w:t xml:space="preserve"> 7 Требований, утверждённых приказом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учреждения»,</w:t>
      </w:r>
    </w:p>
    <w:p w:rsidR="00B3765B" w:rsidRPr="00B3765B" w:rsidRDefault="00EA1623" w:rsidP="00934771">
      <w:pPr>
        <w:pStyle w:val="a7"/>
        <w:widowControl w:val="0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3765B">
        <w:rPr>
          <w:kern w:val="3"/>
          <w:sz w:val="24"/>
          <w:szCs w:val="24"/>
        </w:rPr>
        <w:t xml:space="preserve">расхождение плана финансово-хозяйственной деятельности </w:t>
      </w:r>
      <w:r w:rsidR="00BE1D5C" w:rsidRPr="00B3765B">
        <w:rPr>
          <w:kern w:val="3"/>
          <w:sz w:val="24"/>
          <w:szCs w:val="24"/>
        </w:rPr>
        <w:t>на 2017г.</w:t>
      </w:r>
      <w:r w:rsidRPr="00B3765B">
        <w:rPr>
          <w:kern w:val="3"/>
          <w:sz w:val="24"/>
          <w:szCs w:val="24"/>
        </w:rPr>
        <w:t xml:space="preserve"> с отчётом о его</w:t>
      </w:r>
      <w:r w:rsidRPr="00B3765B">
        <w:rPr>
          <w:b/>
          <w:kern w:val="3"/>
          <w:sz w:val="24"/>
          <w:szCs w:val="24"/>
        </w:rPr>
        <w:t xml:space="preserve"> </w:t>
      </w:r>
      <w:r w:rsidRPr="00B3765B">
        <w:rPr>
          <w:kern w:val="3"/>
          <w:sz w:val="24"/>
          <w:szCs w:val="24"/>
        </w:rPr>
        <w:t xml:space="preserve">исполнении </w:t>
      </w:r>
      <w:r w:rsidR="00BE1D5C" w:rsidRPr="00B3765B">
        <w:rPr>
          <w:color w:val="000000"/>
          <w:sz w:val="24"/>
          <w:szCs w:val="24"/>
          <w:shd w:val="clear" w:color="auto" w:fill="FFFFFF"/>
        </w:rPr>
        <w:t>ф</w:t>
      </w:r>
      <w:r w:rsidR="00BE1D5C" w:rsidRPr="00B3765B">
        <w:rPr>
          <w:sz w:val="24"/>
          <w:szCs w:val="24"/>
          <w:shd w:val="clear" w:color="auto" w:fill="FFFFFF"/>
        </w:rPr>
        <w:t xml:space="preserve">. 0503737 </w:t>
      </w:r>
      <w:r w:rsidR="005B22FE" w:rsidRPr="00B3765B">
        <w:rPr>
          <w:sz w:val="24"/>
          <w:szCs w:val="24"/>
        </w:rPr>
        <w:t>-</w:t>
      </w:r>
      <w:r w:rsidR="00AE43C0" w:rsidRPr="00B3765B">
        <w:rPr>
          <w:sz w:val="24"/>
          <w:szCs w:val="24"/>
        </w:rPr>
        <w:t xml:space="preserve"> нарушен</w:t>
      </w:r>
      <w:r w:rsidR="003F0195" w:rsidRPr="00B3765B">
        <w:rPr>
          <w:sz w:val="24"/>
          <w:szCs w:val="24"/>
        </w:rPr>
        <w:t>ие</w:t>
      </w:r>
      <w:r w:rsidR="005B22FE" w:rsidRPr="00B3765B">
        <w:rPr>
          <w:sz w:val="24"/>
          <w:szCs w:val="24"/>
        </w:rPr>
        <w:t xml:space="preserve"> </w:t>
      </w:r>
      <w:r w:rsidR="00AE43C0" w:rsidRPr="00B3765B">
        <w:rPr>
          <w:spacing w:val="2"/>
          <w:sz w:val="24"/>
          <w:szCs w:val="24"/>
          <w:shd w:val="clear" w:color="auto" w:fill="FFFFFF"/>
        </w:rPr>
        <w:t>п</w:t>
      </w:r>
      <w:r w:rsidR="003F0195" w:rsidRPr="00B3765B">
        <w:rPr>
          <w:spacing w:val="2"/>
          <w:sz w:val="24"/>
          <w:szCs w:val="24"/>
          <w:shd w:val="clear" w:color="auto" w:fill="FFFFFF"/>
        </w:rPr>
        <w:t>ункта</w:t>
      </w:r>
      <w:r w:rsidR="00AE43C0" w:rsidRPr="00B3765B">
        <w:rPr>
          <w:spacing w:val="2"/>
          <w:sz w:val="24"/>
          <w:szCs w:val="24"/>
          <w:shd w:val="clear" w:color="auto" w:fill="FFFFFF"/>
        </w:rPr>
        <w:t xml:space="preserve"> 38</w:t>
      </w:r>
      <w:r w:rsidR="00AE43C0" w:rsidRPr="00B3765B">
        <w:rPr>
          <w:spacing w:val="2"/>
          <w:shd w:val="clear" w:color="auto" w:fill="FFFFFF"/>
        </w:rPr>
        <w:t xml:space="preserve"> </w:t>
      </w:r>
      <w:r w:rsidR="00AE43C0" w:rsidRPr="00B3765B">
        <w:rPr>
          <w:spacing w:val="2"/>
          <w:sz w:val="24"/>
          <w:szCs w:val="24"/>
          <w:shd w:val="clear" w:color="auto" w:fill="FFFFFF"/>
        </w:rPr>
        <w:t xml:space="preserve">«Инструкции </w:t>
      </w:r>
      <w:hyperlink r:id="rId9" w:history="1">
        <w:r w:rsidR="00AE43C0" w:rsidRPr="00B3765B">
          <w:rPr>
            <w:rStyle w:val="ac"/>
            <w:color w:val="auto"/>
            <w:spacing w:val="2"/>
            <w:sz w:val="24"/>
            <w:szCs w:val="24"/>
            <w:u w:val="none"/>
          </w:rPr>
  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</w:r>
      </w:hyperlink>
      <w:r w:rsidR="00AE43C0" w:rsidRPr="00B3765B">
        <w:rPr>
          <w:spacing w:val="2"/>
          <w:sz w:val="24"/>
          <w:szCs w:val="24"/>
        </w:rPr>
        <w:t>», утверждённой приказом Министерства финансов РФ от 25.03.2011г. №</w:t>
      </w:r>
      <w:r w:rsidR="00BE1D5C" w:rsidRPr="00B3765B">
        <w:rPr>
          <w:spacing w:val="2"/>
          <w:sz w:val="24"/>
          <w:szCs w:val="24"/>
        </w:rPr>
        <w:t xml:space="preserve"> </w:t>
      </w:r>
      <w:r w:rsidR="00AE43C0" w:rsidRPr="00B3765B">
        <w:rPr>
          <w:spacing w:val="2"/>
          <w:sz w:val="24"/>
          <w:szCs w:val="24"/>
        </w:rPr>
        <w:t>33н,</w:t>
      </w:r>
    </w:p>
    <w:p w:rsidR="00B3765B" w:rsidRPr="00B3765B" w:rsidRDefault="002E1230" w:rsidP="00934771">
      <w:pPr>
        <w:pStyle w:val="a7"/>
        <w:widowControl w:val="0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3765B">
        <w:rPr>
          <w:sz w:val="24"/>
          <w:szCs w:val="24"/>
        </w:rPr>
        <w:t>нецелевое использовани</w:t>
      </w:r>
      <w:r w:rsidR="002A4B65" w:rsidRPr="00B3765B">
        <w:rPr>
          <w:sz w:val="24"/>
          <w:szCs w:val="24"/>
        </w:rPr>
        <w:t>е</w:t>
      </w:r>
      <w:r w:rsidRPr="00B3765B">
        <w:rPr>
          <w:sz w:val="24"/>
          <w:szCs w:val="24"/>
        </w:rPr>
        <w:t xml:space="preserve"> средств на уплату </w:t>
      </w:r>
      <w:r w:rsidR="003F0195" w:rsidRPr="00B3765B">
        <w:rPr>
          <w:sz w:val="24"/>
          <w:szCs w:val="24"/>
        </w:rPr>
        <w:t>штрафа</w:t>
      </w:r>
      <w:r w:rsidRPr="00B3765B">
        <w:rPr>
          <w:sz w:val="24"/>
          <w:szCs w:val="24"/>
        </w:rPr>
        <w:t xml:space="preserve"> в сумме 30 000,00 руб. - в плане </w:t>
      </w:r>
      <w:r w:rsidRPr="00B3765B">
        <w:rPr>
          <w:color w:val="000000"/>
          <w:sz w:val="24"/>
          <w:szCs w:val="24"/>
          <w:shd w:val="clear" w:color="auto" w:fill="FFFFFF"/>
        </w:rPr>
        <w:t>финансов</w:t>
      </w:r>
      <w:r w:rsidR="003810BC" w:rsidRPr="00B3765B">
        <w:rPr>
          <w:color w:val="000000"/>
          <w:sz w:val="24"/>
          <w:szCs w:val="24"/>
          <w:shd w:val="clear" w:color="auto" w:fill="FFFFFF"/>
        </w:rPr>
        <w:t>о</w:t>
      </w:r>
      <w:r w:rsidRPr="00B3765B">
        <w:rPr>
          <w:color w:val="000000"/>
          <w:sz w:val="24"/>
          <w:szCs w:val="24"/>
          <w:shd w:val="clear" w:color="auto" w:fill="FFFFFF"/>
        </w:rPr>
        <w:t xml:space="preserve">-хозяйственной деятельности на 2017 </w:t>
      </w:r>
      <w:r w:rsidRPr="00B3765B">
        <w:rPr>
          <w:sz w:val="24"/>
          <w:szCs w:val="24"/>
        </w:rPr>
        <w:t>этот вид расходов не был запланирован</w:t>
      </w:r>
      <w:r w:rsidR="00B3765B">
        <w:rPr>
          <w:sz w:val="24"/>
          <w:szCs w:val="24"/>
        </w:rPr>
        <w:t xml:space="preserve"> - </w:t>
      </w:r>
      <w:r w:rsidR="00B3765B" w:rsidRPr="00B3765B">
        <w:rPr>
          <w:sz w:val="24"/>
          <w:szCs w:val="24"/>
        </w:rPr>
        <w:t>письмо Минфина России от 08.11.2012 N 02-11-08/4694</w:t>
      </w:r>
      <w:r w:rsidR="00B3765B">
        <w:rPr>
          <w:sz w:val="24"/>
          <w:szCs w:val="24"/>
        </w:rPr>
        <w:t>,</w:t>
      </w:r>
    </w:p>
    <w:p w:rsidR="00F76A22" w:rsidRPr="00B3765B" w:rsidRDefault="00B3765B" w:rsidP="0093477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sz w:val="24"/>
          <w:szCs w:val="24"/>
        </w:rPr>
      </w:pPr>
      <w:r w:rsidRPr="00B3765B">
        <w:rPr>
          <w:sz w:val="24"/>
          <w:szCs w:val="24"/>
        </w:rPr>
        <w:t xml:space="preserve"> </w:t>
      </w:r>
      <w:r w:rsidR="00F76A22" w:rsidRPr="00B3765B">
        <w:rPr>
          <w:sz w:val="24"/>
          <w:szCs w:val="24"/>
        </w:rPr>
        <w:t>«Положение о внебюджетных средствах муниципального дошкольного образовательного учреждения «Детский сад «Дюймовочка» не соответствует Постановлению Администрации городского округа города Переславля-Залесского от 28.02.2018 № ПОС.03-0203/18,</w:t>
      </w:r>
    </w:p>
    <w:p w:rsidR="00F76A22" w:rsidRPr="00E50323" w:rsidRDefault="00F76A22" w:rsidP="0093477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sz w:val="24"/>
          <w:szCs w:val="24"/>
        </w:rPr>
      </w:pPr>
      <w:r w:rsidRPr="00E50323">
        <w:rPr>
          <w:sz w:val="24"/>
          <w:szCs w:val="24"/>
        </w:rPr>
        <w:t xml:space="preserve">нецелевое расходование внебюджетных средств </w:t>
      </w:r>
      <w:r w:rsidR="002A4B65" w:rsidRPr="00E50323">
        <w:rPr>
          <w:sz w:val="24"/>
          <w:szCs w:val="24"/>
        </w:rPr>
        <w:t xml:space="preserve">в 2017 году </w:t>
      </w:r>
      <w:r w:rsidRPr="00E50323">
        <w:rPr>
          <w:sz w:val="24"/>
          <w:szCs w:val="24"/>
        </w:rPr>
        <w:t xml:space="preserve">в сумме 47 918,39 руб. -  приобретение краски, кистей, бланков, оплата штрафа и вывоза отходов в нарушение </w:t>
      </w:r>
      <w:r w:rsidR="002A4B65" w:rsidRPr="00E50323">
        <w:rPr>
          <w:sz w:val="24"/>
          <w:szCs w:val="24"/>
        </w:rPr>
        <w:t>ч.4 ст.65 Федерального закона от 29.12.2012 № 273-ФЗ «Об образовании в РФ»,</w:t>
      </w:r>
    </w:p>
    <w:p w:rsidR="002A4B65" w:rsidRPr="00DA234D" w:rsidRDefault="002A4B65" w:rsidP="00934771">
      <w:pPr>
        <w:pStyle w:val="a7"/>
        <w:widowControl w:val="0"/>
        <w:numPr>
          <w:ilvl w:val="0"/>
          <w:numId w:val="6"/>
        </w:numPr>
        <w:spacing w:after="0"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DA234D">
        <w:rPr>
          <w:sz w:val="24"/>
          <w:szCs w:val="24"/>
        </w:rPr>
        <w:t>продукты питан</w:t>
      </w:r>
      <w:r w:rsidR="00B3765B">
        <w:rPr>
          <w:sz w:val="24"/>
          <w:szCs w:val="24"/>
        </w:rPr>
        <w:t xml:space="preserve">ия приняты вразрез спецификации, </w:t>
      </w:r>
      <w:r w:rsidRPr="00DA234D">
        <w:rPr>
          <w:sz w:val="24"/>
          <w:szCs w:val="24"/>
        </w:rPr>
        <w:t xml:space="preserve">в счетах </w:t>
      </w:r>
      <w:r w:rsidR="004A5AAC" w:rsidRPr="00DA234D">
        <w:rPr>
          <w:sz w:val="24"/>
          <w:szCs w:val="24"/>
        </w:rPr>
        <w:t xml:space="preserve">и накладных </w:t>
      </w:r>
      <w:r w:rsidRPr="00DA234D">
        <w:rPr>
          <w:sz w:val="24"/>
          <w:szCs w:val="24"/>
        </w:rPr>
        <w:t xml:space="preserve">не указана страна происхождения </w:t>
      </w:r>
      <w:r w:rsidR="005A71CF" w:rsidRPr="00DA234D">
        <w:rPr>
          <w:sz w:val="24"/>
          <w:szCs w:val="24"/>
        </w:rPr>
        <w:t>–</w:t>
      </w:r>
      <w:r w:rsidRPr="00DA234D">
        <w:rPr>
          <w:sz w:val="24"/>
          <w:szCs w:val="24"/>
        </w:rPr>
        <w:t xml:space="preserve"> нарушен</w:t>
      </w:r>
      <w:r w:rsidR="005A71CF" w:rsidRPr="00DA234D">
        <w:rPr>
          <w:sz w:val="24"/>
          <w:szCs w:val="24"/>
        </w:rPr>
        <w:t>ие части 1 статьи 95 Федерального закона № 44-ФЗ,</w:t>
      </w:r>
    </w:p>
    <w:p w:rsidR="007A6543" w:rsidRPr="00E50323" w:rsidRDefault="00DF0F7A" w:rsidP="00934771">
      <w:pPr>
        <w:pStyle w:val="a7"/>
        <w:widowControl w:val="0"/>
        <w:numPr>
          <w:ilvl w:val="0"/>
          <w:numId w:val="6"/>
        </w:numPr>
        <w:spacing w:after="0"/>
        <w:ind w:left="0" w:firstLine="0"/>
        <w:jc w:val="both"/>
        <w:rPr>
          <w:sz w:val="24"/>
          <w:szCs w:val="24"/>
        </w:rPr>
      </w:pPr>
      <w:r w:rsidRPr="00E50323">
        <w:rPr>
          <w:sz w:val="24"/>
          <w:szCs w:val="24"/>
        </w:rPr>
        <w:t>не списана кредиторская задолженность по родительской плате</w:t>
      </w:r>
      <w:r w:rsidR="00B3765B" w:rsidRPr="00B3765B">
        <w:rPr>
          <w:sz w:val="24"/>
          <w:szCs w:val="24"/>
        </w:rPr>
        <w:t xml:space="preserve"> </w:t>
      </w:r>
      <w:r w:rsidR="00103A66">
        <w:rPr>
          <w:sz w:val="24"/>
          <w:szCs w:val="24"/>
        </w:rPr>
        <w:t xml:space="preserve">по контрагенту «выбывшие» </w:t>
      </w:r>
      <w:r w:rsidR="00103A66" w:rsidRPr="00E50323">
        <w:rPr>
          <w:sz w:val="24"/>
          <w:szCs w:val="24"/>
        </w:rPr>
        <w:t>в сумме 4 411,41 руб.</w:t>
      </w:r>
      <w:r w:rsidRPr="00E50323">
        <w:rPr>
          <w:sz w:val="24"/>
          <w:szCs w:val="24"/>
        </w:rPr>
        <w:t>, по котор</w:t>
      </w:r>
      <w:r w:rsidR="00DA234D">
        <w:rPr>
          <w:sz w:val="24"/>
          <w:szCs w:val="24"/>
        </w:rPr>
        <w:t>ой</w:t>
      </w:r>
      <w:r w:rsidRPr="00E50323">
        <w:rPr>
          <w:sz w:val="24"/>
          <w:szCs w:val="24"/>
        </w:rPr>
        <w:t xml:space="preserve"> срок исковой давности истёк - </w:t>
      </w:r>
      <w:r w:rsidR="002A4B65" w:rsidRPr="00E50323">
        <w:rPr>
          <w:sz w:val="24"/>
          <w:szCs w:val="24"/>
        </w:rPr>
        <w:t>нарушение п. 78 Положения по ведению бухгалтерского учёта и бухгалтерской отчётности в Российской Федерации, утверждённого приказом Минфина России от 29.07.1998 г. №34н</w:t>
      </w:r>
      <w:r w:rsidRPr="00E50323">
        <w:rPr>
          <w:sz w:val="24"/>
          <w:szCs w:val="24"/>
        </w:rPr>
        <w:t>,</w:t>
      </w:r>
    </w:p>
    <w:p w:rsidR="00F763CE" w:rsidRPr="00E50323" w:rsidRDefault="00F763CE" w:rsidP="00934771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sz w:val="24"/>
          <w:szCs w:val="24"/>
        </w:rPr>
      </w:pPr>
      <w:r w:rsidRPr="00E50323">
        <w:rPr>
          <w:sz w:val="24"/>
          <w:szCs w:val="24"/>
        </w:rPr>
        <w:t xml:space="preserve">в учреждении не предусмотрена предварительная плата </w:t>
      </w:r>
      <w:r w:rsidR="007A6543" w:rsidRPr="00E50323">
        <w:rPr>
          <w:sz w:val="24"/>
          <w:szCs w:val="24"/>
        </w:rPr>
        <w:t xml:space="preserve">за питание сотрудников </w:t>
      </w:r>
      <w:r w:rsidRPr="00E50323">
        <w:rPr>
          <w:sz w:val="24"/>
          <w:szCs w:val="24"/>
        </w:rPr>
        <w:t xml:space="preserve">- нарушение п. 5 Письма </w:t>
      </w:r>
      <w:hyperlink r:id="rId10" w:history="1">
        <w:r w:rsidRPr="00E50323">
          <w:rPr>
            <w:rStyle w:val="aa"/>
            <w:rFonts w:eastAsiaTheme="majorEastAsia"/>
            <w:bCs/>
            <w:color w:val="auto"/>
            <w:sz w:val="24"/>
            <w:szCs w:val="24"/>
          </w:rPr>
          <w:t xml:space="preserve"> Министерства просвещения РСФСР от 16 февраля 1981 г. N 46-М "О порядке организации питания сотрудников общеобразовательных школ-интернатов, детских домов, специальных школ-интернатов для детей с дефектами умственного и физического развития, интернатов при школах с полным государственным обеспечением, санаторно-лесных школ, санаторных школ-интернатов, специальных школ для детей и подростков, нуждающихся в особых условиях воспитания, дошкольных учреждений"</w:t>
        </w:r>
      </w:hyperlink>
      <w:r w:rsidRPr="00E50323">
        <w:rPr>
          <w:rStyle w:val="aa"/>
          <w:rFonts w:eastAsiaTheme="majorEastAsia"/>
          <w:bCs/>
          <w:color w:val="auto"/>
          <w:sz w:val="24"/>
          <w:szCs w:val="24"/>
        </w:rPr>
        <w:t>,</w:t>
      </w:r>
    </w:p>
    <w:p w:rsidR="00CC6306" w:rsidRDefault="00F763CE" w:rsidP="00934771">
      <w:pPr>
        <w:pStyle w:val="a7"/>
        <w:widowControl w:val="0"/>
        <w:numPr>
          <w:ilvl w:val="0"/>
          <w:numId w:val="6"/>
        </w:numPr>
        <w:tabs>
          <w:tab w:val="left" w:pos="851"/>
        </w:tabs>
        <w:spacing w:after="0"/>
        <w:ind w:left="0" w:firstLine="0"/>
        <w:jc w:val="both"/>
        <w:rPr>
          <w:sz w:val="24"/>
          <w:szCs w:val="24"/>
        </w:rPr>
      </w:pPr>
      <w:r w:rsidRPr="00CC6306">
        <w:rPr>
          <w:bCs/>
          <w:color w:val="000000"/>
          <w:sz w:val="24"/>
          <w:szCs w:val="24"/>
        </w:rPr>
        <w:t xml:space="preserve">нецелевое использование средств в сумме </w:t>
      </w:r>
      <w:r w:rsidRPr="00CC6306">
        <w:rPr>
          <w:sz w:val="24"/>
          <w:szCs w:val="24"/>
        </w:rPr>
        <w:t xml:space="preserve">44 416,21 руб., </w:t>
      </w:r>
      <w:r w:rsidRPr="00CC6306">
        <w:rPr>
          <w:bCs/>
          <w:color w:val="000000"/>
          <w:sz w:val="24"/>
          <w:szCs w:val="24"/>
        </w:rPr>
        <w:t xml:space="preserve">руб. – дебиторская задолженность за питание сотрудников,  нарушение </w:t>
      </w:r>
      <w:r w:rsidRPr="00CC6306">
        <w:rPr>
          <w:sz w:val="24"/>
          <w:szCs w:val="24"/>
        </w:rPr>
        <w:t>Федерального закона от 29 декабря 2012 № 273-ФЗ «Об образовании в Российской Федерации»,</w:t>
      </w:r>
    </w:p>
    <w:p w:rsidR="00CC6306" w:rsidRPr="00D47831" w:rsidRDefault="007A6543" w:rsidP="00934771">
      <w:pPr>
        <w:pStyle w:val="a7"/>
        <w:widowControl w:val="0"/>
        <w:numPr>
          <w:ilvl w:val="0"/>
          <w:numId w:val="6"/>
        </w:numPr>
        <w:tabs>
          <w:tab w:val="left" w:pos="851"/>
        </w:tabs>
        <w:spacing w:after="0"/>
        <w:ind w:left="0" w:firstLine="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излишки  продуктов питания у кладовщика на общую сумму 277 руб. 578 коп</w:t>
      </w:r>
      <w:r w:rsidR="00E50323" w:rsidRPr="00CC6306">
        <w:rPr>
          <w:sz w:val="24"/>
          <w:szCs w:val="24"/>
        </w:rPr>
        <w:t>,</w:t>
      </w:r>
      <w:r w:rsidR="00D47831">
        <w:rPr>
          <w:sz w:val="24"/>
          <w:szCs w:val="24"/>
        </w:rPr>
        <w:t xml:space="preserve"> (в период проведения проверки</w:t>
      </w:r>
      <w:r w:rsidR="00FC2D9D">
        <w:rPr>
          <w:sz w:val="24"/>
          <w:szCs w:val="24"/>
        </w:rPr>
        <w:t>,</w:t>
      </w:r>
      <w:r w:rsidR="00D47831">
        <w:rPr>
          <w:sz w:val="24"/>
          <w:szCs w:val="24"/>
        </w:rPr>
        <w:t xml:space="preserve"> </w:t>
      </w:r>
      <w:r w:rsidR="005B22FE">
        <w:rPr>
          <w:sz w:val="24"/>
          <w:szCs w:val="24"/>
        </w:rPr>
        <w:t xml:space="preserve">выявленные </w:t>
      </w:r>
      <w:r w:rsidR="00D47831">
        <w:rPr>
          <w:sz w:val="24"/>
          <w:szCs w:val="24"/>
        </w:rPr>
        <w:t>излишки продуктов заприходованы кладовщику),</w:t>
      </w:r>
    </w:p>
    <w:p w:rsidR="00E50323" w:rsidRPr="00CC6306" w:rsidRDefault="007A6543" w:rsidP="00934771">
      <w:pPr>
        <w:pStyle w:val="a7"/>
        <w:widowControl w:val="0"/>
        <w:numPr>
          <w:ilvl w:val="0"/>
          <w:numId w:val="6"/>
        </w:numPr>
        <w:spacing w:after="0"/>
        <w:ind w:left="0" w:firstLine="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значительное отклонение от рекомендуемых суточных наборов продуктов для организации питания детей – нарушение п. 15.3</w:t>
      </w:r>
      <w:r w:rsidR="00E50323" w:rsidRPr="00CC6306">
        <w:rPr>
          <w:sz w:val="24"/>
          <w:szCs w:val="24"/>
        </w:rPr>
        <w:t xml:space="preserve">. </w:t>
      </w:r>
      <w:r w:rsidRPr="00CC6306">
        <w:rPr>
          <w:sz w:val="24"/>
          <w:szCs w:val="24"/>
        </w:rPr>
        <w:t>и приложения № 10 СанПиН 2.4.1</w:t>
      </w:r>
      <w:r w:rsidR="00E50323" w:rsidRPr="00CC6306">
        <w:rPr>
          <w:sz w:val="24"/>
          <w:szCs w:val="24"/>
        </w:rPr>
        <w:t>.3049-</w:t>
      </w:r>
      <w:r w:rsidR="00934771">
        <w:rPr>
          <w:sz w:val="24"/>
          <w:szCs w:val="24"/>
        </w:rPr>
        <w:t>1</w:t>
      </w:r>
      <w:r w:rsidR="00E50323" w:rsidRPr="00CC6306">
        <w:rPr>
          <w:sz w:val="24"/>
          <w:szCs w:val="24"/>
        </w:rPr>
        <w:t>3,</w:t>
      </w:r>
    </w:p>
    <w:p w:rsidR="00534379" w:rsidRPr="00CC6306" w:rsidRDefault="00E50323" w:rsidP="00934771">
      <w:pPr>
        <w:pStyle w:val="a7"/>
        <w:widowControl w:val="0"/>
        <w:numPr>
          <w:ilvl w:val="0"/>
          <w:numId w:val="6"/>
        </w:numPr>
        <w:spacing w:after="0"/>
        <w:ind w:left="0" w:firstLine="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просрочена дата очередной аттестации персонала пищеблока и лиц, участвующих в раздаче пищи детям - нарушение п.п.19.1, 19.2 СанПиН 2.4.1.3049-13,</w:t>
      </w:r>
    </w:p>
    <w:p w:rsidR="00E50323" w:rsidRPr="00161FD3" w:rsidRDefault="00E50323" w:rsidP="00934771">
      <w:pPr>
        <w:pStyle w:val="ConsPlusTitle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FD3">
        <w:rPr>
          <w:rFonts w:ascii="Times New Roman" w:hAnsi="Times New Roman" w:cs="Times New Roman"/>
          <w:b w:val="0"/>
          <w:sz w:val="24"/>
          <w:szCs w:val="24"/>
        </w:rPr>
        <w:t xml:space="preserve"> копии документов для получения компенсации образовательной организацией не заверяются – нарушен</w:t>
      </w:r>
      <w:r w:rsidR="00190D06">
        <w:rPr>
          <w:rFonts w:ascii="Times New Roman" w:hAnsi="Times New Roman" w:cs="Times New Roman"/>
          <w:b w:val="0"/>
          <w:sz w:val="24"/>
          <w:szCs w:val="24"/>
        </w:rPr>
        <w:t>ие</w:t>
      </w:r>
      <w:r w:rsidRPr="00161FD3">
        <w:rPr>
          <w:rFonts w:ascii="Times New Roman" w:hAnsi="Times New Roman" w:cs="Times New Roman"/>
          <w:b w:val="0"/>
          <w:sz w:val="24"/>
          <w:szCs w:val="24"/>
        </w:rPr>
        <w:t xml:space="preserve"> п.1.8. Порядка предоставления </w:t>
      </w:r>
      <w:r w:rsidRPr="00161F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</w:t>
      </w:r>
      <w:r w:rsidRPr="00161FD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161F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утверждённого </w:t>
      </w:r>
      <w:r w:rsidRPr="00161FD3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г. Переславля-Залесского </w:t>
      </w:r>
      <w:r w:rsidR="00DA234D">
        <w:rPr>
          <w:rFonts w:ascii="Times New Roman" w:hAnsi="Times New Roman"/>
          <w:b w:val="0"/>
          <w:sz w:val="24"/>
          <w:szCs w:val="24"/>
        </w:rPr>
        <w:t>от 20.04.2016  № ПОС.03-0527/16, в</w:t>
      </w:r>
      <w:r w:rsidR="005B22FE" w:rsidRPr="005B22F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период проведения проверки нарушени</w:t>
      </w:r>
      <w:r w:rsidR="005B22FE" w:rsidRPr="005B22FE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5B22FE" w:rsidRPr="005B22F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был</w:t>
      </w:r>
      <w:r w:rsidR="005B22FE" w:rsidRPr="005B22FE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5B22FE" w:rsidRPr="005B22F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устранен</w:t>
      </w:r>
      <w:r w:rsidR="005B22FE" w:rsidRPr="005B22FE">
        <w:rPr>
          <w:rFonts w:ascii="Times New Roman" w:hAnsi="Times New Roman" w:cs="Times New Roman"/>
          <w:b w:val="0"/>
          <w:color w:val="000000"/>
          <w:sz w:val="24"/>
          <w:szCs w:val="24"/>
        </w:rPr>
        <w:t>о.</w:t>
      </w:r>
    </w:p>
    <w:p w:rsidR="00161FD3" w:rsidRPr="00161FD3" w:rsidRDefault="00161FD3" w:rsidP="00934771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79" w:rsidRDefault="00161FD3" w:rsidP="00934771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161FD3">
        <w:rPr>
          <w:sz w:val="24"/>
          <w:szCs w:val="24"/>
        </w:rPr>
        <w:t>На  основании  изложенного,  в  целях устранения выявленных нарушений и недостатков (несоответствий), заведующему муниципальн</w:t>
      </w:r>
      <w:r w:rsidR="000C0181">
        <w:rPr>
          <w:sz w:val="24"/>
          <w:szCs w:val="24"/>
        </w:rPr>
        <w:t>ым</w:t>
      </w:r>
      <w:r w:rsidRPr="00161FD3">
        <w:rPr>
          <w:sz w:val="24"/>
          <w:szCs w:val="24"/>
        </w:rPr>
        <w:t xml:space="preserve"> дошкольн</w:t>
      </w:r>
      <w:r w:rsidR="000C0181">
        <w:rPr>
          <w:sz w:val="24"/>
          <w:szCs w:val="24"/>
        </w:rPr>
        <w:t xml:space="preserve">ым </w:t>
      </w:r>
      <w:r w:rsidRPr="00161FD3">
        <w:rPr>
          <w:sz w:val="24"/>
          <w:szCs w:val="24"/>
        </w:rPr>
        <w:t>образовательн</w:t>
      </w:r>
      <w:r w:rsidR="000C0181">
        <w:rPr>
          <w:sz w:val="24"/>
          <w:szCs w:val="24"/>
        </w:rPr>
        <w:t>ым</w:t>
      </w:r>
      <w:r w:rsidRPr="00161FD3">
        <w:rPr>
          <w:sz w:val="24"/>
          <w:szCs w:val="24"/>
        </w:rPr>
        <w:t xml:space="preserve"> учреждени</w:t>
      </w:r>
      <w:r w:rsidR="000C0181">
        <w:rPr>
          <w:sz w:val="24"/>
          <w:szCs w:val="24"/>
        </w:rPr>
        <w:t>ем</w:t>
      </w:r>
      <w:r w:rsidRPr="00161FD3">
        <w:rPr>
          <w:sz w:val="24"/>
          <w:szCs w:val="24"/>
        </w:rPr>
        <w:t xml:space="preserve"> «Детский сад </w:t>
      </w:r>
      <w:r w:rsidRPr="00B3765B">
        <w:rPr>
          <w:sz w:val="24"/>
          <w:szCs w:val="24"/>
        </w:rPr>
        <w:t>«</w:t>
      </w:r>
      <w:r w:rsidR="00B3765B" w:rsidRPr="00B3765B">
        <w:rPr>
          <w:sz w:val="24"/>
          <w:szCs w:val="24"/>
        </w:rPr>
        <w:t>Дюймовочка</w:t>
      </w:r>
      <w:r w:rsidRPr="00B3765B">
        <w:rPr>
          <w:sz w:val="24"/>
          <w:szCs w:val="24"/>
        </w:rPr>
        <w:t xml:space="preserve">» </w:t>
      </w:r>
      <w:r w:rsidR="00B3765B" w:rsidRPr="00B3765B">
        <w:rPr>
          <w:sz w:val="24"/>
          <w:szCs w:val="24"/>
        </w:rPr>
        <w:t>Шараповой Е.А.</w:t>
      </w:r>
      <w:r w:rsidRPr="00B3765B">
        <w:rPr>
          <w:sz w:val="24"/>
          <w:szCs w:val="24"/>
        </w:rPr>
        <w:t xml:space="preserve"> и главному бухгалтеру </w:t>
      </w:r>
      <w:r w:rsidR="00B3765B" w:rsidRPr="00B3765B">
        <w:rPr>
          <w:sz w:val="24"/>
          <w:szCs w:val="24"/>
        </w:rPr>
        <w:t>Ульяновой Н.В.</w:t>
      </w:r>
      <w:r w:rsidRPr="00B3765B">
        <w:rPr>
          <w:sz w:val="24"/>
          <w:szCs w:val="24"/>
        </w:rPr>
        <w:t xml:space="preserve"> предлагаем:</w:t>
      </w:r>
    </w:p>
    <w:p w:rsidR="00357E7D" w:rsidRPr="00B3765B" w:rsidRDefault="00357E7D" w:rsidP="00934771">
      <w:pPr>
        <w:pStyle w:val="a7"/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Пункты 1 и 2 плана финансово-хозяйственной деятельности привести в соответствие с Уставом учреждения,</w:t>
      </w:r>
    </w:p>
    <w:p w:rsidR="00161FD3" w:rsidRPr="009B5237" w:rsidRDefault="003415DE" w:rsidP="00934771">
      <w:pPr>
        <w:pStyle w:val="a7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 w:firstLine="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усилить контроль н</w:t>
      </w:r>
      <w:r w:rsidR="00161FD3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>д</w:t>
      </w:r>
      <w:r w:rsidR="00161FD3">
        <w:rPr>
          <w:color w:val="000000"/>
          <w:sz w:val="24"/>
          <w:szCs w:val="24"/>
          <w:shd w:val="clear" w:color="auto" w:fill="FFFFFF"/>
        </w:rPr>
        <w:t xml:space="preserve"> выполнением Плана </w:t>
      </w:r>
      <w:r w:rsidR="00161FD3" w:rsidRPr="009B5237">
        <w:rPr>
          <w:color w:val="000000"/>
          <w:sz w:val="24"/>
          <w:szCs w:val="24"/>
          <w:shd w:val="clear" w:color="auto" w:fill="FFFFFF"/>
        </w:rPr>
        <w:t>финансово-хозяйственной деятельности</w:t>
      </w:r>
      <w:r w:rsidR="00161FD3">
        <w:rPr>
          <w:color w:val="000000"/>
          <w:sz w:val="24"/>
          <w:szCs w:val="24"/>
          <w:shd w:val="clear" w:color="auto" w:fill="FFFFFF"/>
        </w:rPr>
        <w:t xml:space="preserve"> по показателям, </w:t>
      </w:r>
      <w:r w:rsidR="00161FD3" w:rsidRPr="009B5237">
        <w:rPr>
          <w:color w:val="000000"/>
          <w:sz w:val="24"/>
          <w:szCs w:val="24"/>
          <w:shd w:val="clear" w:color="auto" w:fill="FFFFFF"/>
        </w:rPr>
        <w:t>своевременно вносить соотв</w:t>
      </w:r>
      <w:r w:rsidR="00161FD3">
        <w:rPr>
          <w:color w:val="000000"/>
          <w:sz w:val="24"/>
          <w:szCs w:val="24"/>
          <w:shd w:val="clear" w:color="auto" w:fill="FFFFFF"/>
        </w:rPr>
        <w:t>етствующие изменения в План</w:t>
      </w:r>
      <w:r w:rsidR="00161FD3" w:rsidRPr="009B5237">
        <w:rPr>
          <w:color w:val="000000"/>
          <w:sz w:val="24"/>
          <w:szCs w:val="24"/>
          <w:shd w:val="clear" w:color="auto" w:fill="FFFFFF"/>
        </w:rPr>
        <w:t>,</w:t>
      </w:r>
    </w:p>
    <w:p w:rsidR="00FB7A5F" w:rsidRDefault="00161FD3" w:rsidP="00FB7A5F">
      <w:pPr>
        <w:pStyle w:val="a7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 w:firstLine="0"/>
        <w:jc w:val="both"/>
        <w:textAlignment w:val="baseline"/>
        <w:rPr>
          <w:sz w:val="24"/>
          <w:szCs w:val="24"/>
        </w:rPr>
      </w:pPr>
      <w:r w:rsidRPr="00425925">
        <w:rPr>
          <w:sz w:val="24"/>
          <w:szCs w:val="24"/>
        </w:rPr>
        <w:t xml:space="preserve">порядок распределения родительской платы </w:t>
      </w:r>
      <w:r>
        <w:rPr>
          <w:sz w:val="24"/>
          <w:szCs w:val="24"/>
        </w:rPr>
        <w:t xml:space="preserve">в «Положении о </w:t>
      </w:r>
      <w:r w:rsidR="00357E7D">
        <w:rPr>
          <w:sz w:val="24"/>
          <w:szCs w:val="24"/>
        </w:rPr>
        <w:t>внебюджетных средствах</w:t>
      </w:r>
      <w:r>
        <w:rPr>
          <w:sz w:val="24"/>
          <w:szCs w:val="24"/>
        </w:rPr>
        <w:t xml:space="preserve"> муниципально</w:t>
      </w:r>
      <w:r w:rsidR="00357E7D">
        <w:rPr>
          <w:sz w:val="24"/>
          <w:szCs w:val="24"/>
        </w:rPr>
        <w:t>го</w:t>
      </w:r>
      <w:r>
        <w:rPr>
          <w:sz w:val="24"/>
          <w:szCs w:val="24"/>
        </w:rPr>
        <w:t xml:space="preserve"> дошкольно</w:t>
      </w:r>
      <w:r w:rsidR="00357E7D">
        <w:rPr>
          <w:sz w:val="24"/>
          <w:szCs w:val="24"/>
        </w:rPr>
        <w:t>го</w:t>
      </w:r>
      <w:r>
        <w:rPr>
          <w:sz w:val="24"/>
          <w:szCs w:val="24"/>
        </w:rPr>
        <w:t xml:space="preserve"> образовательно</w:t>
      </w:r>
      <w:r w:rsidR="00357E7D">
        <w:rPr>
          <w:sz w:val="24"/>
          <w:szCs w:val="24"/>
        </w:rPr>
        <w:t>го</w:t>
      </w:r>
      <w:r>
        <w:rPr>
          <w:sz w:val="24"/>
          <w:szCs w:val="24"/>
        </w:rPr>
        <w:t xml:space="preserve"> учреждени</w:t>
      </w:r>
      <w:r w:rsidR="00357E7D">
        <w:rPr>
          <w:sz w:val="24"/>
          <w:szCs w:val="24"/>
        </w:rPr>
        <w:t>я</w:t>
      </w:r>
      <w:r>
        <w:rPr>
          <w:sz w:val="24"/>
          <w:szCs w:val="24"/>
        </w:rPr>
        <w:t xml:space="preserve"> «Детск</w:t>
      </w:r>
      <w:r w:rsidR="00357E7D">
        <w:rPr>
          <w:sz w:val="24"/>
          <w:szCs w:val="24"/>
        </w:rPr>
        <w:t>ий</w:t>
      </w:r>
      <w:r>
        <w:rPr>
          <w:sz w:val="24"/>
          <w:szCs w:val="24"/>
        </w:rPr>
        <w:t xml:space="preserve"> сад</w:t>
      </w:r>
      <w:r w:rsidR="00357E7D">
        <w:rPr>
          <w:sz w:val="24"/>
          <w:szCs w:val="24"/>
        </w:rPr>
        <w:t xml:space="preserve"> «Дюймово</w:t>
      </w:r>
      <w:r>
        <w:rPr>
          <w:sz w:val="24"/>
          <w:szCs w:val="24"/>
        </w:rPr>
        <w:t xml:space="preserve">чка» </w:t>
      </w:r>
      <w:r w:rsidRPr="00425925">
        <w:rPr>
          <w:sz w:val="24"/>
          <w:szCs w:val="24"/>
        </w:rPr>
        <w:t>привести в соответствие с Постановлением Администрации городского округа города Переславля-Залесского от 28.02.2018 № ПОС.03-0203/18,</w:t>
      </w:r>
    </w:p>
    <w:p w:rsidR="00F37C7D" w:rsidRPr="00FB7A5F" w:rsidRDefault="00F37C7D" w:rsidP="00FB7A5F">
      <w:pPr>
        <w:pStyle w:val="a7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 w:firstLine="0"/>
        <w:jc w:val="both"/>
        <w:textAlignment w:val="baseline"/>
        <w:rPr>
          <w:sz w:val="24"/>
          <w:szCs w:val="24"/>
        </w:rPr>
      </w:pPr>
      <w:r w:rsidRPr="00FB7A5F">
        <w:rPr>
          <w:sz w:val="24"/>
          <w:szCs w:val="24"/>
        </w:rPr>
        <w:t xml:space="preserve">усилить контроль </w:t>
      </w:r>
      <w:r w:rsidR="00FB7A5F">
        <w:rPr>
          <w:sz w:val="24"/>
          <w:szCs w:val="24"/>
        </w:rPr>
        <w:t>н</w:t>
      </w:r>
      <w:r w:rsidRPr="00FB7A5F">
        <w:rPr>
          <w:sz w:val="24"/>
          <w:szCs w:val="24"/>
        </w:rPr>
        <w:t>а</w:t>
      </w:r>
      <w:r w:rsidR="00FB7A5F">
        <w:rPr>
          <w:sz w:val="24"/>
          <w:szCs w:val="24"/>
        </w:rPr>
        <w:t>д</w:t>
      </w:r>
      <w:r w:rsidRPr="00FB7A5F">
        <w:rPr>
          <w:sz w:val="24"/>
          <w:szCs w:val="24"/>
        </w:rPr>
        <w:t xml:space="preserve"> расходованием внебюджетных средств,</w:t>
      </w:r>
    </w:p>
    <w:p w:rsidR="00F37C7D" w:rsidRDefault="00F37C7D" w:rsidP="00934771">
      <w:pPr>
        <w:pStyle w:val="a7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допускать приём продуктов питания с документами, не соответствующими спецификации к контракту,</w:t>
      </w:r>
    </w:p>
    <w:p w:rsidR="00161FD3" w:rsidRPr="00425925" w:rsidRDefault="00103A66" w:rsidP="00934771">
      <w:pPr>
        <w:pStyle w:val="a7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списать кредиторскую задолженность по родительской плате в сумме 4 411,41 руб., по которой срок исковой давности истёк</w:t>
      </w:r>
      <w:r w:rsidR="00161FD3">
        <w:rPr>
          <w:sz w:val="24"/>
          <w:szCs w:val="24"/>
        </w:rPr>
        <w:t xml:space="preserve">, </w:t>
      </w:r>
    </w:p>
    <w:p w:rsidR="00161FD3" w:rsidRPr="00274DE3" w:rsidRDefault="002E6745" w:rsidP="00934771">
      <w:pPr>
        <w:pStyle w:val="a7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установит</w:t>
      </w:r>
      <w:r w:rsidR="00346B97">
        <w:rPr>
          <w:sz w:val="24"/>
          <w:szCs w:val="24"/>
        </w:rPr>
        <w:t xml:space="preserve">ь в учреждении </w:t>
      </w:r>
      <w:r w:rsidR="005922E6">
        <w:rPr>
          <w:sz w:val="24"/>
          <w:szCs w:val="24"/>
        </w:rPr>
        <w:t xml:space="preserve">обязательную </w:t>
      </w:r>
      <w:r w:rsidR="00346B97">
        <w:rPr>
          <w:sz w:val="24"/>
          <w:szCs w:val="24"/>
        </w:rPr>
        <w:t>предварительную плату</w:t>
      </w:r>
      <w:r w:rsidR="00161FD3" w:rsidRPr="009B5237">
        <w:rPr>
          <w:sz w:val="24"/>
          <w:szCs w:val="24"/>
        </w:rPr>
        <w:t xml:space="preserve"> </w:t>
      </w:r>
      <w:r w:rsidR="00161FD3">
        <w:rPr>
          <w:bCs/>
          <w:color w:val="000000"/>
          <w:sz w:val="24"/>
          <w:szCs w:val="24"/>
        </w:rPr>
        <w:t>за питание сотрудников,</w:t>
      </w:r>
    </w:p>
    <w:p w:rsidR="00161FD3" w:rsidRPr="009B5237" w:rsidRDefault="002E6745" w:rsidP="00934771">
      <w:pPr>
        <w:pStyle w:val="a7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ликвидировать дебиторскую задолженность за питание сотрудников в сумме 44 416,21 руб.,</w:t>
      </w:r>
    </w:p>
    <w:p w:rsidR="002E6745" w:rsidRPr="002E6745" w:rsidRDefault="002E6745" w:rsidP="00934771">
      <w:pPr>
        <w:pStyle w:val="a7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 w:firstLine="0"/>
        <w:jc w:val="both"/>
        <w:textAlignment w:val="baseline"/>
        <w:rPr>
          <w:sz w:val="24"/>
          <w:szCs w:val="24"/>
          <w:u w:val="single"/>
        </w:rPr>
      </w:pPr>
      <w:r w:rsidRPr="002E6745">
        <w:rPr>
          <w:sz w:val="24"/>
          <w:szCs w:val="24"/>
        </w:rPr>
        <w:t>усилить контроль выполнени</w:t>
      </w:r>
      <w:r w:rsidR="00C52B97">
        <w:rPr>
          <w:sz w:val="24"/>
          <w:szCs w:val="24"/>
        </w:rPr>
        <w:t>я</w:t>
      </w:r>
      <w:r w:rsidRPr="002E6745">
        <w:rPr>
          <w:sz w:val="24"/>
          <w:szCs w:val="24"/>
        </w:rPr>
        <w:t xml:space="preserve"> рекомендуемых суточных наборов для организации питания детей,</w:t>
      </w:r>
    </w:p>
    <w:p w:rsidR="00480028" w:rsidRPr="00480028" w:rsidRDefault="002E6745" w:rsidP="00934771">
      <w:pPr>
        <w:pStyle w:val="a7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 w:firstLine="0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изыскать средства для проведения </w:t>
      </w:r>
      <w:r w:rsidR="001B1949">
        <w:rPr>
          <w:sz w:val="24"/>
          <w:szCs w:val="24"/>
        </w:rPr>
        <w:t xml:space="preserve">своевременной </w:t>
      </w:r>
      <w:r>
        <w:rPr>
          <w:sz w:val="24"/>
          <w:szCs w:val="24"/>
        </w:rPr>
        <w:t>аттестаци</w:t>
      </w:r>
      <w:r w:rsidR="00480028">
        <w:rPr>
          <w:sz w:val="24"/>
          <w:szCs w:val="24"/>
        </w:rPr>
        <w:t>и персонала пищеблока и лиц, участвующих в раздаче пищи детям,</w:t>
      </w:r>
    </w:p>
    <w:p w:rsidR="00161FD3" w:rsidRPr="002E6745" w:rsidRDefault="002E6745" w:rsidP="00934771">
      <w:pPr>
        <w:pStyle w:val="a7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 w:firstLine="0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61FD3" w:rsidRPr="002E6745">
        <w:rPr>
          <w:sz w:val="24"/>
          <w:szCs w:val="24"/>
        </w:rPr>
        <w:t xml:space="preserve">в срок до </w:t>
      </w:r>
      <w:r w:rsidR="001B1949">
        <w:rPr>
          <w:sz w:val="24"/>
          <w:szCs w:val="24"/>
        </w:rPr>
        <w:t>15</w:t>
      </w:r>
      <w:r w:rsidR="00161FD3" w:rsidRPr="002E6745">
        <w:rPr>
          <w:sz w:val="24"/>
          <w:szCs w:val="24"/>
        </w:rPr>
        <w:t>.0</w:t>
      </w:r>
      <w:r w:rsidR="00480028">
        <w:rPr>
          <w:sz w:val="24"/>
          <w:szCs w:val="24"/>
        </w:rPr>
        <w:t>7</w:t>
      </w:r>
      <w:r w:rsidR="00161FD3" w:rsidRPr="002E6745">
        <w:rPr>
          <w:sz w:val="24"/>
          <w:szCs w:val="24"/>
        </w:rPr>
        <w:t>.2018 представить в Управление образования информацию об устранении выявленных нарушений и недостатков, заверенную печатью организации и подписью руководителя либо уполномоченного лица.</w:t>
      </w:r>
    </w:p>
    <w:p w:rsidR="00161FD3" w:rsidRPr="009B5237" w:rsidRDefault="00161FD3" w:rsidP="00161FD3">
      <w:pPr>
        <w:pStyle w:val="a7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993"/>
        <w:jc w:val="both"/>
        <w:textAlignment w:val="baseline"/>
        <w:rPr>
          <w:sz w:val="24"/>
          <w:szCs w:val="24"/>
        </w:rPr>
      </w:pPr>
    </w:p>
    <w:p w:rsidR="00161FD3" w:rsidRPr="009B5237" w:rsidRDefault="00161FD3" w:rsidP="00161FD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5237">
        <w:rPr>
          <w:rFonts w:ascii="Times New Roman" w:hAnsi="Times New Roman" w:cs="Times New Roman"/>
          <w:sz w:val="24"/>
          <w:szCs w:val="24"/>
        </w:rPr>
        <w:t>Ведущий бухгалтер-ревизор</w:t>
      </w:r>
      <w:r w:rsidR="00480028">
        <w:rPr>
          <w:rFonts w:ascii="Times New Roman" w:hAnsi="Times New Roman" w:cs="Times New Roman"/>
          <w:sz w:val="24"/>
          <w:szCs w:val="24"/>
        </w:rPr>
        <w:t xml:space="preserve"> МУ «ЦОФ»  </w:t>
      </w:r>
      <w:r w:rsidRPr="009B5237">
        <w:rPr>
          <w:rFonts w:ascii="Times New Roman" w:hAnsi="Times New Roman" w:cs="Times New Roman"/>
          <w:sz w:val="24"/>
          <w:szCs w:val="24"/>
        </w:rPr>
        <w:t xml:space="preserve"> _____________                   </w:t>
      </w:r>
      <w:r w:rsidRPr="009B5237">
        <w:rPr>
          <w:rFonts w:ascii="Times New Roman" w:hAnsi="Times New Roman" w:cs="Times New Roman"/>
          <w:sz w:val="24"/>
          <w:szCs w:val="24"/>
          <w:u w:val="single"/>
        </w:rPr>
        <w:t>Куркина Н.Н.</w:t>
      </w:r>
    </w:p>
    <w:p w:rsidR="00161FD3" w:rsidRDefault="00161FD3" w:rsidP="00161F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      (расшифровка подписи)</w:t>
      </w:r>
    </w:p>
    <w:p w:rsidR="00480028" w:rsidRDefault="00480028" w:rsidP="00161F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80028" w:rsidRPr="00480028" w:rsidRDefault="00480028" w:rsidP="00161F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______________                 </w:t>
      </w:r>
      <w:r w:rsidRPr="00480028">
        <w:rPr>
          <w:rFonts w:ascii="Times New Roman" w:hAnsi="Times New Roman" w:cs="Times New Roman"/>
          <w:sz w:val="24"/>
          <w:szCs w:val="24"/>
          <w:u w:val="single"/>
        </w:rPr>
        <w:t>Зарайская Е.Г.</w:t>
      </w:r>
    </w:p>
    <w:p w:rsidR="00161FD3" w:rsidRPr="009B5237" w:rsidRDefault="00480028" w:rsidP="00161F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      (расшифровка подписи)</w:t>
      </w:r>
    </w:p>
    <w:p w:rsidR="00480028" w:rsidRDefault="00161FD3" w:rsidP="00161F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61FD3" w:rsidRPr="009B5237" w:rsidRDefault="00161FD3" w:rsidP="00934771">
      <w:pPr>
        <w:widowControl w:val="0"/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B5237">
        <w:rPr>
          <w:rFonts w:ascii="Times New Roman" w:hAnsi="Times New Roman" w:cs="Times New Roman"/>
          <w:sz w:val="24"/>
          <w:szCs w:val="24"/>
        </w:rPr>
        <w:t xml:space="preserve"> </w:t>
      </w:r>
      <w:r w:rsidR="004800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B5237">
        <w:rPr>
          <w:rFonts w:ascii="Times New Roman" w:hAnsi="Times New Roman" w:cs="Times New Roman"/>
          <w:sz w:val="24"/>
          <w:szCs w:val="24"/>
        </w:rPr>
        <w:t xml:space="preserve"> _____________         </w:t>
      </w:r>
      <w:r w:rsidR="004800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5237">
        <w:rPr>
          <w:rFonts w:ascii="Times New Roman" w:hAnsi="Times New Roman" w:cs="Times New Roman"/>
          <w:sz w:val="24"/>
          <w:szCs w:val="24"/>
          <w:u w:val="single"/>
        </w:rPr>
        <w:t>Богданова Т.Б.</w:t>
      </w:r>
    </w:p>
    <w:p w:rsidR="00161FD3" w:rsidRPr="009B5237" w:rsidRDefault="00161FD3" w:rsidP="00161FD3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237">
        <w:rPr>
          <w:rFonts w:ascii="Times New Roman" w:hAnsi="Times New Roman" w:cs="Times New Roman"/>
          <w:sz w:val="24"/>
          <w:szCs w:val="24"/>
        </w:rPr>
        <w:t xml:space="preserve">  (подпись)                 (расшифровка подписи)</w:t>
      </w:r>
    </w:p>
    <w:p w:rsidR="00161FD3" w:rsidRPr="009B5237" w:rsidRDefault="00161FD3" w:rsidP="00161F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237">
        <w:rPr>
          <w:rFonts w:ascii="Times New Roman" w:hAnsi="Times New Roman" w:cs="Times New Roman"/>
          <w:sz w:val="24"/>
          <w:szCs w:val="24"/>
        </w:rPr>
        <w:t>Один экземпляр акта аудиторской проверки получен:</w:t>
      </w:r>
    </w:p>
    <w:p w:rsidR="00161FD3" w:rsidRPr="009B5237" w:rsidRDefault="00161FD3" w:rsidP="00161F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9B5237">
        <w:rPr>
          <w:rFonts w:ascii="Times New Roman" w:hAnsi="Times New Roman" w:cs="Times New Roman"/>
        </w:rPr>
        <w:t>Руководитель объекта внутреннего финансового аудита</w:t>
      </w:r>
    </w:p>
    <w:p w:rsidR="00161FD3" w:rsidRPr="009B5237" w:rsidRDefault="00161FD3" w:rsidP="00934771">
      <w:pPr>
        <w:pStyle w:val="ad"/>
        <w:tabs>
          <w:tab w:val="left" w:pos="7230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Заведующий МДОУ</w:t>
      </w:r>
      <w:r w:rsidRPr="009B5237">
        <w:rPr>
          <w:rFonts w:ascii="Times New Roman" w:hAnsi="Times New Roman" w:cs="Times New Roman"/>
          <w:bCs/>
          <w:color w:val="000000"/>
        </w:rPr>
        <w:t xml:space="preserve">                       _________________                          </w:t>
      </w:r>
      <w:r w:rsidR="00934771">
        <w:rPr>
          <w:rFonts w:ascii="Times New Roman" w:hAnsi="Times New Roman" w:cs="Times New Roman"/>
          <w:bCs/>
          <w:color w:val="000000"/>
        </w:rPr>
        <w:t xml:space="preserve">  </w:t>
      </w:r>
      <w:r w:rsidR="00480028">
        <w:rPr>
          <w:rFonts w:ascii="Times New Roman" w:hAnsi="Times New Roman" w:cs="Times New Roman"/>
          <w:u w:val="single"/>
        </w:rPr>
        <w:t>Шарапова Е.А.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58455C">
        <w:rPr>
          <w:rFonts w:ascii="Times New Roman" w:hAnsi="Times New Roman" w:cs="Times New Roman"/>
          <w:u w:val="single"/>
        </w:rPr>
        <w:t>«Детский сад «</w:t>
      </w:r>
      <w:r w:rsidR="00480028">
        <w:rPr>
          <w:rFonts w:ascii="Times New Roman" w:hAnsi="Times New Roman" w:cs="Times New Roman"/>
          <w:u w:val="single"/>
        </w:rPr>
        <w:t>Дюймов</w:t>
      </w:r>
      <w:r w:rsidRPr="0058455C">
        <w:rPr>
          <w:rFonts w:ascii="Times New Roman" w:hAnsi="Times New Roman" w:cs="Times New Roman"/>
          <w:u w:val="single"/>
        </w:rPr>
        <w:t>очка</w:t>
      </w:r>
      <w:r>
        <w:rPr>
          <w:rFonts w:ascii="Times New Roman" w:hAnsi="Times New Roman" w:cs="Times New Roman"/>
        </w:rPr>
        <w:t>»</w:t>
      </w:r>
      <w:r w:rsidRPr="009B5237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  (Ф.И.О.)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9B5237">
        <w:rPr>
          <w:rFonts w:ascii="Times New Roman" w:hAnsi="Times New Roman" w:cs="Times New Roman"/>
        </w:rPr>
        <w:t>дата ______________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  <w:highlight w:val="yellow"/>
        </w:rPr>
      </w:pP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9B5237">
        <w:rPr>
          <w:rFonts w:ascii="Times New Roman" w:hAnsi="Times New Roman" w:cs="Times New Roman"/>
        </w:rPr>
        <w:t>Главный бухгалтер объекта внутреннего финансового аудита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  <w:u w:val="single"/>
        </w:rPr>
      </w:pPr>
      <w:r w:rsidRPr="009B5237">
        <w:rPr>
          <w:rFonts w:ascii="Times New Roman" w:hAnsi="Times New Roman" w:cs="Times New Roman"/>
          <w:u w:val="single"/>
        </w:rPr>
        <w:t>Главный бухгалтер М</w:t>
      </w:r>
      <w:r>
        <w:rPr>
          <w:rFonts w:ascii="Times New Roman" w:hAnsi="Times New Roman" w:cs="Times New Roman"/>
          <w:u w:val="single"/>
        </w:rPr>
        <w:t>Д</w:t>
      </w:r>
      <w:r w:rsidRPr="009B5237">
        <w:rPr>
          <w:rFonts w:ascii="Times New Roman" w:hAnsi="Times New Roman" w:cs="Times New Roman"/>
          <w:u w:val="single"/>
        </w:rPr>
        <w:t>ОУ</w:t>
      </w:r>
    </w:p>
    <w:p w:rsidR="00161FD3" w:rsidRPr="009B5237" w:rsidRDefault="00161FD3" w:rsidP="00934771">
      <w:pPr>
        <w:pStyle w:val="ad"/>
        <w:tabs>
          <w:tab w:val="left" w:pos="7230"/>
        </w:tabs>
        <w:spacing w:line="276" w:lineRule="auto"/>
        <w:rPr>
          <w:rFonts w:ascii="Times New Roman" w:hAnsi="Times New Roman" w:cs="Times New Roman"/>
          <w:u w:val="single"/>
        </w:rPr>
      </w:pPr>
      <w:r w:rsidRPr="0058455C">
        <w:rPr>
          <w:rFonts w:ascii="Times New Roman" w:hAnsi="Times New Roman" w:cs="Times New Roman"/>
          <w:u w:val="single"/>
        </w:rPr>
        <w:t>«Детский сад «</w:t>
      </w:r>
      <w:r w:rsidR="00480028">
        <w:rPr>
          <w:rFonts w:ascii="Times New Roman" w:hAnsi="Times New Roman" w:cs="Times New Roman"/>
          <w:u w:val="single"/>
        </w:rPr>
        <w:t>Дюймов</w:t>
      </w:r>
      <w:r w:rsidR="00480028" w:rsidRPr="0058455C">
        <w:rPr>
          <w:rFonts w:ascii="Times New Roman" w:hAnsi="Times New Roman" w:cs="Times New Roman"/>
          <w:u w:val="single"/>
        </w:rPr>
        <w:t>очка</w:t>
      </w:r>
      <w:r w:rsidRPr="009B5237">
        <w:rPr>
          <w:rFonts w:ascii="Times New Roman" w:hAnsi="Times New Roman" w:cs="Times New Roman"/>
        </w:rPr>
        <w:t>»                  _____________________</w:t>
      </w:r>
      <w:r w:rsidR="00934771">
        <w:rPr>
          <w:rFonts w:ascii="Times New Roman" w:hAnsi="Times New Roman" w:cs="Times New Roman"/>
        </w:rPr>
        <w:t xml:space="preserve">          </w:t>
      </w:r>
      <w:r w:rsidR="00480028">
        <w:rPr>
          <w:rFonts w:ascii="Times New Roman" w:hAnsi="Times New Roman" w:cs="Times New Roman"/>
          <w:u w:val="single"/>
        </w:rPr>
        <w:t>Ульянова Н.В.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9B5237">
        <w:rPr>
          <w:rFonts w:ascii="Times New Roman" w:hAnsi="Times New Roman" w:cs="Times New Roman"/>
        </w:rPr>
        <w:t xml:space="preserve">      (должность)                                              (подпись)                                  (Ф.И.О.)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9B5237">
        <w:rPr>
          <w:rFonts w:ascii="Times New Roman" w:hAnsi="Times New Roman" w:cs="Times New Roman"/>
        </w:rPr>
        <w:t>дата ______________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  <w:highlight w:val="yellow"/>
        </w:rPr>
      </w:pP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9B5237">
        <w:rPr>
          <w:rFonts w:ascii="Times New Roman" w:hAnsi="Times New Roman" w:cs="Times New Roman"/>
        </w:rPr>
        <w:t>С актом аудиторской проверки ознакомлен (а):</w:t>
      </w:r>
    </w:p>
    <w:p w:rsidR="00161FD3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9B5237">
        <w:rPr>
          <w:rFonts w:ascii="Times New Roman" w:hAnsi="Times New Roman" w:cs="Times New Roman"/>
        </w:rPr>
        <w:t>Руководитель объекта внутреннего финансового аудита</w:t>
      </w:r>
    </w:p>
    <w:p w:rsidR="00480028" w:rsidRPr="009B5237" w:rsidRDefault="00161FD3" w:rsidP="00934771">
      <w:pPr>
        <w:pStyle w:val="ad"/>
        <w:tabs>
          <w:tab w:val="left" w:pos="7230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Заведующий МДОУ</w:t>
      </w:r>
      <w:r w:rsidRPr="009B5237">
        <w:rPr>
          <w:rFonts w:ascii="Times New Roman" w:hAnsi="Times New Roman" w:cs="Times New Roman"/>
          <w:bCs/>
          <w:color w:val="000000"/>
        </w:rPr>
        <w:t xml:space="preserve">                       _________________                          </w:t>
      </w:r>
      <w:r w:rsidR="00934771">
        <w:rPr>
          <w:rFonts w:ascii="Times New Roman" w:hAnsi="Times New Roman" w:cs="Times New Roman"/>
          <w:bCs/>
          <w:color w:val="000000"/>
        </w:rPr>
        <w:t xml:space="preserve">  </w:t>
      </w:r>
      <w:r w:rsidR="00480028">
        <w:rPr>
          <w:rFonts w:ascii="Times New Roman" w:hAnsi="Times New Roman" w:cs="Times New Roman"/>
          <w:u w:val="single"/>
        </w:rPr>
        <w:t>Шарапова Е.А.</w:t>
      </w:r>
    </w:p>
    <w:p w:rsidR="00161FD3" w:rsidRPr="009B5237" w:rsidRDefault="00480028" w:rsidP="00480028">
      <w:pPr>
        <w:pStyle w:val="ad"/>
        <w:tabs>
          <w:tab w:val="left" w:pos="6804"/>
        </w:tabs>
        <w:spacing w:line="276" w:lineRule="auto"/>
        <w:rPr>
          <w:rFonts w:ascii="Times New Roman" w:hAnsi="Times New Roman" w:cs="Times New Roman"/>
        </w:rPr>
      </w:pPr>
      <w:r w:rsidRPr="0058455C">
        <w:rPr>
          <w:rFonts w:ascii="Times New Roman" w:hAnsi="Times New Roman" w:cs="Times New Roman"/>
          <w:u w:val="single"/>
        </w:rPr>
        <w:t xml:space="preserve"> </w:t>
      </w:r>
      <w:r w:rsidR="00161FD3" w:rsidRPr="0058455C">
        <w:rPr>
          <w:rFonts w:ascii="Times New Roman" w:hAnsi="Times New Roman" w:cs="Times New Roman"/>
          <w:u w:val="single"/>
        </w:rPr>
        <w:t>«Детский сад «</w:t>
      </w:r>
      <w:r>
        <w:rPr>
          <w:rFonts w:ascii="Times New Roman" w:hAnsi="Times New Roman" w:cs="Times New Roman"/>
          <w:u w:val="single"/>
        </w:rPr>
        <w:t>Дюймов</w:t>
      </w:r>
      <w:r w:rsidRPr="0058455C">
        <w:rPr>
          <w:rFonts w:ascii="Times New Roman" w:hAnsi="Times New Roman" w:cs="Times New Roman"/>
          <w:u w:val="single"/>
        </w:rPr>
        <w:t>очка</w:t>
      </w:r>
      <w:r w:rsidR="00161FD3">
        <w:rPr>
          <w:rFonts w:ascii="Times New Roman" w:hAnsi="Times New Roman" w:cs="Times New Roman"/>
        </w:rPr>
        <w:t>»</w:t>
      </w:r>
      <w:r w:rsidR="00161FD3" w:rsidRPr="009B5237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  (Ф.И.О.)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9B5237">
        <w:rPr>
          <w:rFonts w:ascii="Times New Roman" w:hAnsi="Times New Roman" w:cs="Times New Roman"/>
        </w:rPr>
        <w:t>дата ______________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  <w:highlight w:val="yellow"/>
        </w:rPr>
      </w:pP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9B5237">
        <w:rPr>
          <w:rFonts w:ascii="Times New Roman" w:hAnsi="Times New Roman" w:cs="Times New Roman"/>
        </w:rPr>
        <w:t>Главный бухгалтер объекта внутреннего финансового аудита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  <w:u w:val="single"/>
        </w:rPr>
      </w:pPr>
      <w:r w:rsidRPr="009B5237">
        <w:rPr>
          <w:rFonts w:ascii="Times New Roman" w:hAnsi="Times New Roman" w:cs="Times New Roman"/>
          <w:u w:val="single"/>
        </w:rPr>
        <w:t>Главный бухгалтер М</w:t>
      </w:r>
      <w:r>
        <w:rPr>
          <w:rFonts w:ascii="Times New Roman" w:hAnsi="Times New Roman" w:cs="Times New Roman"/>
          <w:u w:val="single"/>
        </w:rPr>
        <w:t>Д</w:t>
      </w:r>
      <w:r w:rsidRPr="009B5237">
        <w:rPr>
          <w:rFonts w:ascii="Times New Roman" w:hAnsi="Times New Roman" w:cs="Times New Roman"/>
          <w:u w:val="single"/>
        </w:rPr>
        <w:t>ОУ</w:t>
      </w:r>
    </w:p>
    <w:p w:rsidR="00161FD3" w:rsidRPr="009B5237" w:rsidRDefault="00161FD3" w:rsidP="00934771">
      <w:pPr>
        <w:pStyle w:val="ad"/>
        <w:tabs>
          <w:tab w:val="left" w:pos="7230"/>
        </w:tabs>
        <w:spacing w:line="276" w:lineRule="auto"/>
        <w:rPr>
          <w:rFonts w:ascii="Times New Roman" w:hAnsi="Times New Roman" w:cs="Times New Roman"/>
          <w:u w:val="single"/>
        </w:rPr>
      </w:pPr>
      <w:r w:rsidRPr="0058455C">
        <w:rPr>
          <w:rFonts w:ascii="Times New Roman" w:hAnsi="Times New Roman" w:cs="Times New Roman"/>
          <w:u w:val="single"/>
        </w:rPr>
        <w:t>«Детский сад «</w:t>
      </w:r>
      <w:r w:rsidR="00480028">
        <w:rPr>
          <w:rFonts w:ascii="Times New Roman" w:hAnsi="Times New Roman" w:cs="Times New Roman"/>
          <w:u w:val="single"/>
        </w:rPr>
        <w:t>Дюймов</w:t>
      </w:r>
      <w:r w:rsidR="00480028" w:rsidRPr="0058455C">
        <w:rPr>
          <w:rFonts w:ascii="Times New Roman" w:hAnsi="Times New Roman" w:cs="Times New Roman"/>
          <w:u w:val="single"/>
        </w:rPr>
        <w:t>очка</w:t>
      </w:r>
      <w:r w:rsidRPr="009B5237">
        <w:rPr>
          <w:rFonts w:ascii="Times New Roman" w:hAnsi="Times New Roman" w:cs="Times New Roman"/>
        </w:rPr>
        <w:t>»                  __</w:t>
      </w:r>
      <w:r w:rsidR="00934771">
        <w:rPr>
          <w:rFonts w:ascii="Times New Roman" w:hAnsi="Times New Roman" w:cs="Times New Roman"/>
        </w:rPr>
        <w:t xml:space="preserve">___________________         </w:t>
      </w:r>
      <w:r w:rsidRPr="009B5237">
        <w:rPr>
          <w:rFonts w:ascii="Times New Roman" w:hAnsi="Times New Roman" w:cs="Times New Roman"/>
        </w:rPr>
        <w:t xml:space="preserve"> </w:t>
      </w:r>
      <w:r w:rsidR="00480028">
        <w:rPr>
          <w:rFonts w:ascii="Times New Roman" w:hAnsi="Times New Roman" w:cs="Times New Roman"/>
          <w:u w:val="single"/>
        </w:rPr>
        <w:t>Ульянова Н.В</w:t>
      </w:r>
      <w:r>
        <w:rPr>
          <w:rFonts w:ascii="Times New Roman" w:hAnsi="Times New Roman" w:cs="Times New Roman"/>
          <w:u w:val="single"/>
        </w:rPr>
        <w:t>.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9B5237">
        <w:rPr>
          <w:rFonts w:ascii="Times New Roman" w:hAnsi="Times New Roman" w:cs="Times New Roman"/>
        </w:rPr>
        <w:t xml:space="preserve">      (должность)                                              (подпись)                                  (Ф.И.О.)</w:t>
      </w:r>
    </w:p>
    <w:p w:rsidR="00161FD3" w:rsidRPr="009B5237" w:rsidRDefault="00161FD3" w:rsidP="00161FD3">
      <w:pPr>
        <w:pStyle w:val="ad"/>
        <w:spacing w:line="276" w:lineRule="auto"/>
        <w:rPr>
          <w:rFonts w:ascii="Times New Roman" w:hAnsi="Times New Roman" w:cs="Times New Roman"/>
        </w:rPr>
      </w:pPr>
      <w:r w:rsidRPr="009B5237">
        <w:rPr>
          <w:rFonts w:ascii="Times New Roman" w:hAnsi="Times New Roman" w:cs="Times New Roman"/>
        </w:rPr>
        <w:t>дата ______________</w:t>
      </w:r>
    </w:p>
    <w:p w:rsidR="00161FD3" w:rsidRPr="0058455C" w:rsidRDefault="00161FD3" w:rsidP="00161FD3"/>
    <w:sectPr w:rsidR="00161FD3" w:rsidRPr="0058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00D03"/>
    <w:multiLevelType w:val="hybridMultilevel"/>
    <w:tmpl w:val="0AFCBAEA"/>
    <w:lvl w:ilvl="0" w:tplc="3ADC8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3A74"/>
    <w:multiLevelType w:val="hybridMultilevel"/>
    <w:tmpl w:val="E6EEFAA0"/>
    <w:lvl w:ilvl="0" w:tplc="77D8FB8A">
      <w:start w:val="1"/>
      <w:numFmt w:val="decimal"/>
      <w:lvlText w:val="%1."/>
      <w:lvlJc w:val="left"/>
      <w:pPr>
        <w:ind w:left="900" w:hanging="360"/>
      </w:pPr>
      <w:rPr>
        <w:rFonts w:cs="Calibri" w:hint="default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7C5C58"/>
    <w:multiLevelType w:val="hybridMultilevel"/>
    <w:tmpl w:val="A10CD9F0"/>
    <w:lvl w:ilvl="0" w:tplc="02CE0F98">
      <w:start w:val="1"/>
      <w:numFmt w:val="decimal"/>
      <w:lvlText w:val="%1."/>
      <w:lvlJc w:val="left"/>
      <w:pPr>
        <w:ind w:left="1320" w:hanging="7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486A82"/>
    <w:multiLevelType w:val="hybridMultilevel"/>
    <w:tmpl w:val="77E8A076"/>
    <w:lvl w:ilvl="0" w:tplc="F81620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2B5A53"/>
    <w:multiLevelType w:val="hybridMultilevel"/>
    <w:tmpl w:val="BD7252BE"/>
    <w:lvl w:ilvl="0" w:tplc="2D72B48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7025"/>
    <w:multiLevelType w:val="hybridMultilevel"/>
    <w:tmpl w:val="F4F0358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5A8A1E38"/>
    <w:multiLevelType w:val="hybridMultilevel"/>
    <w:tmpl w:val="91F6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421E"/>
    <w:multiLevelType w:val="hybridMultilevel"/>
    <w:tmpl w:val="6588A0BC"/>
    <w:lvl w:ilvl="0" w:tplc="E03E34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412AA"/>
    <w:multiLevelType w:val="hybridMultilevel"/>
    <w:tmpl w:val="877E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E2"/>
    <w:rsid w:val="00002474"/>
    <w:rsid w:val="000032E6"/>
    <w:rsid w:val="00003AFE"/>
    <w:rsid w:val="00005A69"/>
    <w:rsid w:val="00006109"/>
    <w:rsid w:val="00006E1F"/>
    <w:rsid w:val="00010E37"/>
    <w:rsid w:val="00011C5C"/>
    <w:rsid w:val="000129B2"/>
    <w:rsid w:val="0001331B"/>
    <w:rsid w:val="00013622"/>
    <w:rsid w:val="00013CDE"/>
    <w:rsid w:val="00013F3C"/>
    <w:rsid w:val="00014D16"/>
    <w:rsid w:val="0001550A"/>
    <w:rsid w:val="000156C5"/>
    <w:rsid w:val="000160C3"/>
    <w:rsid w:val="0001644A"/>
    <w:rsid w:val="0001660B"/>
    <w:rsid w:val="00016BE8"/>
    <w:rsid w:val="00016FE9"/>
    <w:rsid w:val="00017901"/>
    <w:rsid w:val="0001792F"/>
    <w:rsid w:val="0002022E"/>
    <w:rsid w:val="00020804"/>
    <w:rsid w:val="00024274"/>
    <w:rsid w:val="00024908"/>
    <w:rsid w:val="000270F3"/>
    <w:rsid w:val="000328CB"/>
    <w:rsid w:val="0003395A"/>
    <w:rsid w:val="00033CCB"/>
    <w:rsid w:val="00037E38"/>
    <w:rsid w:val="00040CA8"/>
    <w:rsid w:val="000429C7"/>
    <w:rsid w:val="00042A26"/>
    <w:rsid w:val="000430C2"/>
    <w:rsid w:val="00043E10"/>
    <w:rsid w:val="0004428B"/>
    <w:rsid w:val="00044DBA"/>
    <w:rsid w:val="00044ED4"/>
    <w:rsid w:val="00045700"/>
    <w:rsid w:val="00045BB3"/>
    <w:rsid w:val="00045FA6"/>
    <w:rsid w:val="0005331D"/>
    <w:rsid w:val="000536BA"/>
    <w:rsid w:val="00053F51"/>
    <w:rsid w:val="00057A39"/>
    <w:rsid w:val="00060AD1"/>
    <w:rsid w:val="00061388"/>
    <w:rsid w:val="000618B5"/>
    <w:rsid w:val="00064F2B"/>
    <w:rsid w:val="00064F90"/>
    <w:rsid w:val="0006538F"/>
    <w:rsid w:val="00065876"/>
    <w:rsid w:val="00066E15"/>
    <w:rsid w:val="000676D8"/>
    <w:rsid w:val="0006796D"/>
    <w:rsid w:val="00067F6A"/>
    <w:rsid w:val="00070462"/>
    <w:rsid w:val="00070A2C"/>
    <w:rsid w:val="00072B82"/>
    <w:rsid w:val="00073541"/>
    <w:rsid w:val="00073C70"/>
    <w:rsid w:val="00073E50"/>
    <w:rsid w:val="00073EBF"/>
    <w:rsid w:val="000742B1"/>
    <w:rsid w:val="000745EE"/>
    <w:rsid w:val="00075B66"/>
    <w:rsid w:val="00076580"/>
    <w:rsid w:val="000773D7"/>
    <w:rsid w:val="000814EF"/>
    <w:rsid w:val="0008195E"/>
    <w:rsid w:val="00082BF9"/>
    <w:rsid w:val="00082C87"/>
    <w:rsid w:val="00084607"/>
    <w:rsid w:val="00084863"/>
    <w:rsid w:val="00084A3A"/>
    <w:rsid w:val="000858BE"/>
    <w:rsid w:val="00085B0D"/>
    <w:rsid w:val="00086331"/>
    <w:rsid w:val="00087102"/>
    <w:rsid w:val="0009032E"/>
    <w:rsid w:val="000903E4"/>
    <w:rsid w:val="00090983"/>
    <w:rsid w:val="00090E14"/>
    <w:rsid w:val="00090F12"/>
    <w:rsid w:val="000915E8"/>
    <w:rsid w:val="00093072"/>
    <w:rsid w:val="000933E9"/>
    <w:rsid w:val="00096251"/>
    <w:rsid w:val="000966D4"/>
    <w:rsid w:val="00096BC2"/>
    <w:rsid w:val="00096E6F"/>
    <w:rsid w:val="00096F9F"/>
    <w:rsid w:val="0009702B"/>
    <w:rsid w:val="0009725D"/>
    <w:rsid w:val="000A017B"/>
    <w:rsid w:val="000A0296"/>
    <w:rsid w:val="000A039D"/>
    <w:rsid w:val="000A0628"/>
    <w:rsid w:val="000A09E4"/>
    <w:rsid w:val="000A16B2"/>
    <w:rsid w:val="000A2EFE"/>
    <w:rsid w:val="000A3345"/>
    <w:rsid w:val="000A33B8"/>
    <w:rsid w:val="000A35BD"/>
    <w:rsid w:val="000A37BD"/>
    <w:rsid w:val="000A4299"/>
    <w:rsid w:val="000A4EDC"/>
    <w:rsid w:val="000A6B9E"/>
    <w:rsid w:val="000A6F94"/>
    <w:rsid w:val="000A75DB"/>
    <w:rsid w:val="000B0E4A"/>
    <w:rsid w:val="000B14B7"/>
    <w:rsid w:val="000B2106"/>
    <w:rsid w:val="000B2378"/>
    <w:rsid w:val="000B3732"/>
    <w:rsid w:val="000B40C3"/>
    <w:rsid w:val="000B4276"/>
    <w:rsid w:val="000B4CA9"/>
    <w:rsid w:val="000B5F3E"/>
    <w:rsid w:val="000B68A5"/>
    <w:rsid w:val="000C0181"/>
    <w:rsid w:val="000C1211"/>
    <w:rsid w:val="000C4570"/>
    <w:rsid w:val="000C4CF4"/>
    <w:rsid w:val="000D0636"/>
    <w:rsid w:val="000D14DA"/>
    <w:rsid w:val="000D1EF2"/>
    <w:rsid w:val="000D2E14"/>
    <w:rsid w:val="000D2ECF"/>
    <w:rsid w:val="000D38C6"/>
    <w:rsid w:val="000D3E17"/>
    <w:rsid w:val="000D40F3"/>
    <w:rsid w:val="000D6A56"/>
    <w:rsid w:val="000D6B46"/>
    <w:rsid w:val="000D74FF"/>
    <w:rsid w:val="000E1475"/>
    <w:rsid w:val="000E14F4"/>
    <w:rsid w:val="000E151E"/>
    <w:rsid w:val="000E1C70"/>
    <w:rsid w:val="000E2F53"/>
    <w:rsid w:val="000E4761"/>
    <w:rsid w:val="000E50EF"/>
    <w:rsid w:val="000E6012"/>
    <w:rsid w:val="000E6808"/>
    <w:rsid w:val="000E6934"/>
    <w:rsid w:val="000F0BAE"/>
    <w:rsid w:val="000F0C07"/>
    <w:rsid w:val="000F0FCD"/>
    <w:rsid w:val="000F16FB"/>
    <w:rsid w:val="000F1721"/>
    <w:rsid w:val="000F1BB7"/>
    <w:rsid w:val="000F2707"/>
    <w:rsid w:val="000F27C0"/>
    <w:rsid w:val="000F2838"/>
    <w:rsid w:val="000F2C14"/>
    <w:rsid w:val="000F3808"/>
    <w:rsid w:val="000F41BD"/>
    <w:rsid w:val="000F5C14"/>
    <w:rsid w:val="000F657D"/>
    <w:rsid w:val="000F65FC"/>
    <w:rsid w:val="000F7442"/>
    <w:rsid w:val="00100E7C"/>
    <w:rsid w:val="00100FC6"/>
    <w:rsid w:val="001019CA"/>
    <w:rsid w:val="001035BE"/>
    <w:rsid w:val="00103798"/>
    <w:rsid w:val="00103A66"/>
    <w:rsid w:val="00105209"/>
    <w:rsid w:val="00106590"/>
    <w:rsid w:val="00107D55"/>
    <w:rsid w:val="00107ED9"/>
    <w:rsid w:val="0011134B"/>
    <w:rsid w:val="00111840"/>
    <w:rsid w:val="00112F40"/>
    <w:rsid w:val="00112FB9"/>
    <w:rsid w:val="00113009"/>
    <w:rsid w:val="001133BA"/>
    <w:rsid w:val="00114299"/>
    <w:rsid w:val="00114A51"/>
    <w:rsid w:val="00114E50"/>
    <w:rsid w:val="00115937"/>
    <w:rsid w:val="00116462"/>
    <w:rsid w:val="001167F2"/>
    <w:rsid w:val="001175E9"/>
    <w:rsid w:val="00117D24"/>
    <w:rsid w:val="00117DE3"/>
    <w:rsid w:val="001207BB"/>
    <w:rsid w:val="00120BA4"/>
    <w:rsid w:val="00120BA8"/>
    <w:rsid w:val="00121723"/>
    <w:rsid w:val="001220B1"/>
    <w:rsid w:val="0012350C"/>
    <w:rsid w:val="00123BB1"/>
    <w:rsid w:val="0012467C"/>
    <w:rsid w:val="00125799"/>
    <w:rsid w:val="001265D5"/>
    <w:rsid w:val="00127D87"/>
    <w:rsid w:val="00127E14"/>
    <w:rsid w:val="00131536"/>
    <w:rsid w:val="001317E0"/>
    <w:rsid w:val="001327BD"/>
    <w:rsid w:val="00133820"/>
    <w:rsid w:val="001338DC"/>
    <w:rsid w:val="00133B01"/>
    <w:rsid w:val="00133DBE"/>
    <w:rsid w:val="00134822"/>
    <w:rsid w:val="00137479"/>
    <w:rsid w:val="00137E35"/>
    <w:rsid w:val="00140585"/>
    <w:rsid w:val="0014061E"/>
    <w:rsid w:val="00141ADA"/>
    <w:rsid w:val="00142BD2"/>
    <w:rsid w:val="001446B0"/>
    <w:rsid w:val="001453A9"/>
    <w:rsid w:val="001479F2"/>
    <w:rsid w:val="00147E5C"/>
    <w:rsid w:val="001503E9"/>
    <w:rsid w:val="00150888"/>
    <w:rsid w:val="00150A25"/>
    <w:rsid w:val="00150F63"/>
    <w:rsid w:val="0015135F"/>
    <w:rsid w:val="0015211E"/>
    <w:rsid w:val="00152720"/>
    <w:rsid w:val="00152DA1"/>
    <w:rsid w:val="00153583"/>
    <w:rsid w:val="00154DB5"/>
    <w:rsid w:val="0015558C"/>
    <w:rsid w:val="00155F54"/>
    <w:rsid w:val="00156B73"/>
    <w:rsid w:val="00157643"/>
    <w:rsid w:val="001578A7"/>
    <w:rsid w:val="00161FD3"/>
    <w:rsid w:val="00162C58"/>
    <w:rsid w:val="00163274"/>
    <w:rsid w:val="001633E2"/>
    <w:rsid w:val="0016409A"/>
    <w:rsid w:val="0016431C"/>
    <w:rsid w:val="0016452E"/>
    <w:rsid w:val="00164E95"/>
    <w:rsid w:val="001661BE"/>
    <w:rsid w:val="001663EB"/>
    <w:rsid w:val="001667C5"/>
    <w:rsid w:val="00167197"/>
    <w:rsid w:val="00172096"/>
    <w:rsid w:val="0017272C"/>
    <w:rsid w:val="00172EBB"/>
    <w:rsid w:val="00173AD4"/>
    <w:rsid w:val="00174AE9"/>
    <w:rsid w:val="00176F47"/>
    <w:rsid w:val="0017717F"/>
    <w:rsid w:val="0018009A"/>
    <w:rsid w:val="001809A0"/>
    <w:rsid w:val="001810D7"/>
    <w:rsid w:val="00182CE6"/>
    <w:rsid w:val="00182F12"/>
    <w:rsid w:val="001830E7"/>
    <w:rsid w:val="00183E14"/>
    <w:rsid w:val="0018521F"/>
    <w:rsid w:val="00185A17"/>
    <w:rsid w:val="00185A94"/>
    <w:rsid w:val="001860BF"/>
    <w:rsid w:val="00187520"/>
    <w:rsid w:val="0018795A"/>
    <w:rsid w:val="00187B96"/>
    <w:rsid w:val="00190382"/>
    <w:rsid w:val="00190A94"/>
    <w:rsid w:val="00190BA8"/>
    <w:rsid w:val="00190D06"/>
    <w:rsid w:val="00191862"/>
    <w:rsid w:val="00191C65"/>
    <w:rsid w:val="0019243A"/>
    <w:rsid w:val="00192DAD"/>
    <w:rsid w:val="001931E1"/>
    <w:rsid w:val="00193B07"/>
    <w:rsid w:val="0019503C"/>
    <w:rsid w:val="0019516B"/>
    <w:rsid w:val="00195449"/>
    <w:rsid w:val="001960A3"/>
    <w:rsid w:val="001965D1"/>
    <w:rsid w:val="0019755D"/>
    <w:rsid w:val="00197807"/>
    <w:rsid w:val="00197CF2"/>
    <w:rsid w:val="00197D5E"/>
    <w:rsid w:val="001A0ED8"/>
    <w:rsid w:val="001A15DB"/>
    <w:rsid w:val="001A226C"/>
    <w:rsid w:val="001A2E75"/>
    <w:rsid w:val="001A2F34"/>
    <w:rsid w:val="001A6C53"/>
    <w:rsid w:val="001A728E"/>
    <w:rsid w:val="001A767D"/>
    <w:rsid w:val="001A779F"/>
    <w:rsid w:val="001B0FCA"/>
    <w:rsid w:val="001B1949"/>
    <w:rsid w:val="001B1F40"/>
    <w:rsid w:val="001B26B6"/>
    <w:rsid w:val="001B29F5"/>
    <w:rsid w:val="001B2AAF"/>
    <w:rsid w:val="001B46B8"/>
    <w:rsid w:val="001B6379"/>
    <w:rsid w:val="001B6A14"/>
    <w:rsid w:val="001B6B26"/>
    <w:rsid w:val="001B71B7"/>
    <w:rsid w:val="001B75ED"/>
    <w:rsid w:val="001C15C6"/>
    <w:rsid w:val="001C1602"/>
    <w:rsid w:val="001C1B67"/>
    <w:rsid w:val="001C3D5B"/>
    <w:rsid w:val="001C5437"/>
    <w:rsid w:val="001C5558"/>
    <w:rsid w:val="001C5E79"/>
    <w:rsid w:val="001C664B"/>
    <w:rsid w:val="001D1FB5"/>
    <w:rsid w:val="001D2415"/>
    <w:rsid w:val="001D2522"/>
    <w:rsid w:val="001D3CCA"/>
    <w:rsid w:val="001D49F3"/>
    <w:rsid w:val="001D5B69"/>
    <w:rsid w:val="001D7BC5"/>
    <w:rsid w:val="001D7D5A"/>
    <w:rsid w:val="001E0ECC"/>
    <w:rsid w:val="001E16C8"/>
    <w:rsid w:val="001E1C2B"/>
    <w:rsid w:val="001E2277"/>
    <w:rsid w:val="001E2767"/>
    <w:rsid w:val="001E399E"/>
    <w:rsid w:val="001E6FA4"/>
    <w:rsid w:val="001E7ECC"/>
    <w:rsid w:val="001E7F4D"/>
    <w:rsid w:val="001F0B44"/>
    <w:rsid w:val="001F244E"/>
    <w:rsid w:val="001F289C"/>
    <w:rsid w:val="001F36FD"/>
    <w:rsid w:val="001F4549"/>
    <w:rsid w:val="001F48F8"/>
    <w:rsid w:val="001F65B9"/>
    <w:rsid w:val="001F6C0D"/>
    <w:rsid w:val="001F6F02"/>
    <w:rsid w:val="0020011B"/>
    <w:rsid w:val="00200CEA"/>
    <w:rsid w:val="0020251D"/>
    <w:rsid w:val="00202655"/>
    <w:rsid w:val="00205131"/>
    <w:rsid w:val="0020565E"/>
    <w:rsid w:val="00205BB4"/>
    <w:rsid w:val="002072AA"/>
    <w:rsid w:val="00207BF5"/>
    <w:rsid w:val="0021036B"/>
    <w:rsid w:val="00210FAA"/>
    <w:rsid w:val="00211133"/>
    <w:rsid w:val="002113A9"/>
    <w:rsid w:val="00212A13"/>
    <w:rsid w:val="00215899"/>
    <w:rsid w:val="00217E13"/>
    <w:rsid w:val="00220AD6"/>
    <w:rsid w:val="00221179"/>
    <w:rsid w:val="0022403C"/>
    <w:rsid w:val="0022452B"/>
    <w:rsid w:val="00226425"/>
    <w:rsid w:val="002268F0"/>
    <w:rsid w:val="00226FF1"/>
    <w:rsid w:val="0023060E"/>
    <w:rsid w:val="00230762"/>
    <w:rsid w:val="002307F4"/>
    <w:rsid w:val="00231B7F"/>
    <w:rsid w:val="00231BBC"/>
    <w:rsid w:val="00232D4D"/>
    <w:rsid w:val="00233081"/>
    <w:rsid w:val="002337F5"/>
    <w:rsid w:val="00233945"/>
    <w:rsid w:val="00234C92"/>
    <w:rsid w:val="00235500"/>
    <w:rsid w:val="002355FD"/>
    <w:rsid w:val="00236702"/>
    <w:rsid w:val="00236ACD"/>
    <w:rsid w:val="00236BEE"/>
    <w:rsid w:val="00240807"/>
    <w:rsid w:val="002412EC"/>
    <w:rsid w:val="00241E18"/>
    <w:rsid w:val="002425FA"/>
    <w:rsid w:val="00242E03"/>
    <w:rsid w:val="002437AC"/>
    <w:rsid w:val="00243F87"/>
    <w:rsid w:val="00246CE9"/>
    <w:rsid w:val="00246F9B"/>
    <w:rsid w:val="0025055C"/>
    <w:rsid w:val="0025060C"/>
    <w:rsid w:val="00250F29"/>
    <w:rsid w:val="0025282D"/>
    <w:rsid w:val="0025283A"/>
    <w:rsid w:val="00252BEB"/>
    <w:rsid w:val="00256545"/>
    <w:rsid w:val="002565A8"/>
    <w:rsid w:val="002573A6"/>
    <w:rsid w:val="002577E8"/>
    <w:rsid w:val="00260075"/>
    <w:rsid w:val="00260DF2"/>
    <w:rsid w:val="0026177E"/>
    <w:rsid w:val="00261E62"/>
    <w:rsid w:val="002623C0"/>
    <w:rsid w:val="0026244A"/>
    <w:rsid w:val="002625C2"/>
    <w:rsid w:val="0026314A"/>
    <w:rsid w:val="00263AC3"/>
    <w:rsid w:val="00263E4F"/>
    <w:rsid w:val="00263FC7"/>
    <w:rsid w:val="00265A80"/>
    <w:rsid w:val="00266C5B"/>
    <w:rsid w:val="00266CAE"/>
    <w:rsid w:val="00267AC2"/>
    <w:rsid w:val="00270EEF"/>
    <w:rsid w:val="00270FFC"/>
    <w:rsid w:val="00271AFE"/>
    <w:rsid w:val="002728A8"/>
    <w:rsid w:val="00272E90"/>
    <w:rsid w:val="002746E0"/>
    <w:rsid w:val="002754AD"/>
    <w:rsid w:val="002759E5"/>
    <w:rsid w:val="0027663F"/>
    <w:rsid w:val="00276BAC"/>
    <w:rsid w:val="00276D76"/>
    <w:rsid w:val="002777D9"/>
    <w:rsid w:val="002812F7"/>
    <w:rsid w:val="00281AE3"/>
    <w:rsid w:val="00282505"/>
    <w:rsid w:val="002832DA"/>
    <w:rsid w:val="002835D4"/>
    <w:rsid w:val="002836A7"/>
    <w:rsid w:val="00283DCF"/>
    <w:rsid w:val="002850AD"/>
    <w:rsid w:val="00285EC4"/>
    <w:rsid w:val="0028671F"/>
    <w:rsid w:val="00286B72"/>
    <w:rsid w:val="0028719E"/>
    <w:rsid w:val="00290854"/>
    <w:rsid w:val="00290D5F"/>
    <w:rsid w:val="002915CE"/>
    <w:rsid w:val="00291659"/>
    <w:rsid w:val="00291A61"/>
    <w:rsid w:val="00291A6F"/>
    <w:rsid w:val="00295F52"/>
    <w:rsid w:val="00296123"/>
    <w:rsid w:val="00296769"/>
    <w:rsid w:val="002969F5"/>
    <w:rsid w:val="002A037B"/>
    <w:rsid w:val="002A09B6"/>
    <w:rsid w:val="002A0B22"/>
    <w:rsid w:val="002A1155"/>
    <w:rsid w:val="002A11C3"/>
    <w:rsid w:val="002A2202"/>
    <w:rsid w:val="002A300B"/>
    <w:rsid w:val="002A4B65"/>
    <w:rsid w:val="002A55A7"/>
    <w:rsid w:val="002A5B1C"/>
    <w:rsid w:val="002A65B9"/>
    <w:rsid w:val="002A706A"/>
    <w:rsid w:val="002A7B82"/>
    <w:rsid w:val="002B1D30"/>
    <w:rsid w:val="002B1F62"/>
    <w:rsid w:val="002B3274"/>
    <w:rsid w:val="002B3AC5"/>
    <w:rsid w:val="002B56F1"/>
    <w:rsid w:val="002B6439"/>
    <w:rsid w:val="002B67A9"/>
    <w:rsid w:val="002B6B8B"/>
    <w:rsid w:val="002B6E86"/>
    <w:rsid w:val="002B6FFA"/>
    <w:rsid w:val="002C2365"/>
    <w:rsid w:val="002C24D8"/>
    <w:rsid w:val="002C5819"/>
    <w:rsid w:val="002C76A7"/>
    <w:rsid w:val="002C7742"/>
    <w:rsid w:val="002C77F7"/>
    <w:rsid w:val="002C7D4F"/>
    <w:rsid w:val="002C7E18"/>
    <w:rsid w:val="002D0123"/>
    <w:rsid w:val="002D261C"/>
    <w:rsid w:val="002D289F"/>
    <w:rsid w:val="002D3059"/>
    <w:rsid w:val="002D5864"/>
    <w:rsid w:val="002D5FA8"/>
    <w:rsid w:val="002D7AF6"/>
    <w:rsid w:val="002D7C73"/>
    <w:rsid w:val="002D7D36"/>
    <w:rsid w:val="002E0B24"/>
    <w:rsid w:val="002E1013"/>
    <w:rsid w:val="002E1230"/>
    <w:rsid w:val="002E380C"/>
    <w:rsid w:val="002E3B4B"/>
    <w:rsid w:val="002E4CA0"/>
    <w:rsid w:val="002E4EA2"/>
    <w:rsid w:val="002E6745"/>
    <w:rsid w:val="002E77DB"/>
    <w:rsid w:val="002E7964"/>
    <w:rsid w:val="002F00A5"/>
    <w:rsid w:val="002F141D"/>
    <w:rsid w:val="002F1997"/>
    <w:rsid w:val="002F1BD4"/>
    <w:rsid w:val="002F24CC"/>
    <w:rsid w:val="002F28EC"/>
    <w:rsid w:val="002F3D4C"/>
    <w:rsid w:val="002F4255"/>
    <w:rsid w:val="002F45EA"/>
    <w:rsid w:val="002F5ED3"/>
    <w:rsid w:val="002F62E9"/>
    <w:rsid w:val="002F642A"/>
    <w:rsid w:val="002F656E"/>
    <w:rsid w:val="002F6DDE"/>
    <w:rsid w:val="002F76F6"/>
    <w:rsid w:val="00300502"/>
    <w:rsid w:val="00303071"/>
    <w:rsid w:val="003031D9"/>
    <w:rsid w:val="00304BAA"/>
    <w:rsid w:val="00305993"/>
    <w:rsid w:val="003061D7"/>
    <w:rsid w:val="003071E3"/>
    <w:rsid w:val="00307507"/>
    <w:rsid w:val="00307E62"/>
    <w:rsid w:val="003103CB"/>
    <w:rsid w:val="00311587"/>
    <w:rsid w:val="003135A2"/>
    <w:rsid w:val="00313FE3"/>
    <w:rsid w:val="003150A1"/>
    <w:rsid w:val="00315279"/>
    <w:rsid w:val="00315355"/>
    <w:rsid w:val="00315ACA"/>
    <w:rsid w:val="00315CC4"/>
    <w:rsid w:val="0031636D"/>
    <w:rsid w:val="00316F5C"/>
    <w:rsid w:val="00321C40"/>
    <w:rsid w:val="00322B31"/>
    <w:rsid w:val="00324CD5"/>
    <w:rsid w:val="00324E61"/>
    <w:rsid w:val="0032608A"/>
    <w:rsid w:val="0032731C"/>
    <w:rsid w:val="00327F57"/>
    <w:rsid w:val="00330943"/>
    <w:rsid w:val="00331EAE"/>
    <w:rsid w:val="00332635"/>
    <w:rsid w:val="00332FF4"/>
    <w:rsid w:val="00333BAE"/>
    <w:rsid w:val="00334CED"/>
    <w:rsid w:val="00335360"/>
    <w:rsid w:val="00337098"/>
    <w:rsid w:val="00337576"/>
    <w:rsid w:val="0033757B"/>
    <w:rsid w:val="003379DE"/>
    <w:rsid w:val="00337C60"/>
    <w:rsid w:val="00337CF1"/>
    <w:rsid w:val="0034007B"/>
    <w:rsid w:val="003408EC"/>
    <w:rsid w:val="0034117F"/>
    <w:rsid w:val="003413F9"/>
    <w:rsid w:val="003415DE"/>
    <w:rsid w:val="003416ED"/>
    <w:rsid w:val="00342345"/>
    <w:rsid w:val="003424E0"/>
    <w:rsid w:val="00342B58"/>
    <w:rsid w:val="00344374"/>
    <w:rsid w:val="003443A7"/>
    <w:rsid w:val="0034538D"/>
    <w:rsid w:val="00345D0F"/>
    <w:rsid w:val="00345FEF"/>
    <w:rsid w:val="00346013"/>
    <w:rsid w:val="003460DA"/>
    <w:rsid w:val="00346B97"/>
    <w:rsid w:val="00347738"/>
    <w:rsid w:val="0034799F"/>
    <w:rsid w:val="00347EB9"/>
    <w:rsid w:val="0035051B"/>
    <w:rsid w:val="00350DC1"/>
    <w:rsid w:val="0035165A"/>
    <w:rsid w:val="003517F6"/>
    <w:rsid w:val="00351C91"/>
    <w:rsid w:val="00352718"/>
    <w:rsid w:val="00354A57"/>
    <w:rsid w:val="0035598A"/>
    <w:rsid w:val="003559F8"/>
    <w:rsid w:val="00356D6E"/>
    <w:rsid w:val="00356EBA"/>
    <w:rsid w:val="00357D5D"/>
    <w:rsid w:val="00357E7D"/>
    <w:rsid w:val="00360C6D"/>
    <w:rsid w:val="00361948"/>
    <w:rsid w:val="00361E8B"/>
    <w:rsid w:val="00362126"/>
    <w:rsid w:val="003637CB"/>
    <w:rsid w:val="00364649"/>
    <w:rsid w:val="00365302"/>
    <w:rsid w:val="00365639"/>
    <w:rsid w:val="00367B68"/>
    <w:rsid w:val="00367BCC"/>
    <w:rsid w:val="00367E1E"/>
    <w:rsid w:val="00370100"/>
    <w:rsid w:val="003709CC"/>
    <w:rsid w:val="00370BE9"/>
    <w:rsid w:val="00370DD3"/>
    <w:rsid w:val="003722E4"/>
    <w:rsid w:val="00372420"/>
    <w:rsid w:val="00372E68"/>
    <w:rsid w:val="00373073"/>
    <w:rsid w:val="003733A4"/>
    <w:rsid w:val="003743F9"/>
    <w:rsid w:val="00374EFC"/>
    <w:rsid w:val="0037573C"/>
    <w:rsid w:val="0037577A"/>
    <w:rsid w:val="00375A31"/>
    <w:rsid w:val="00375B19"/>
    <w:rsid w:val="00375BFD"/>
    <w:rsid w:val="00375DBA"/>
    <w:rsid w:val="00376E9C"/>
    <w:rsid w:val="00376FF1"/>
    <w:rsid w:val="00377FBE"/>
    <w:rsid w:val="00380126"/>
    <w:rsid w:val="003810BC"/>
    <w:rsid w:val="003815DE"/>
    <w:rsid w:val="00382B9B"/>
    <w:rsid w:val="00383A36"/>
    <w:rsid w:val="0038641F"/>
    <w:rsid w:val="00386A2B"/>
    <w:rsid w:val="0038710B"/>
    <w:rsid w:val="0039018B"/>
    <w:rsid w:val="00390523"/>
    <w:rsid w:val="00390F7B"/>
    <w:rsid w:val="0039185E"/>
    <w:rsid w:val="0039297C"/>
    <w:rsid w:val="00392D44"/>
    <w:rsid w:val="003932AD"/>
    <w:rsid w:val="00394541"/>
    <w:rsid w:val="0039586A"/>
    <w:rsid w:val="00396855"/>
    <w:rsid w:val="00396AAA"/>
    <w:rsid w:val="00396DB9"/>
    <w:rsid w:val="00396E95"/>
    <w:rsid w:val="003972AA"/>
    <w:rsid w:val="0039765F"/>
    <w:rsid w:val="00397C8B"/>
    <w:rsid w:val="003A14A6"/>
    <w:rsid w:val="003A1590"/>
    <w:rsid w:val="003A378D"/>
    <w:rsid w:val="003A3F94"/>
    <w:rsid w:val="003A63B6"/>
    <w:rsid w:val="003A68C9"/>
    <w:rsid w:val="003A6969"/>
    <w:rsid w:val="003B00B3"/>
    <w:rsid w:val="003B0409"/>
    <w:rsid w:val="003B136C"/>
    <w:rsid w:val="003B1AF0"/>
    <w:rsid w:val="003B21ED"/>
    <w:rsid w:val="003B2D6F"/>
    <w:rsid w:val="003B3699"/>
    <w:rsid w:val="003B3BAF"/>
    <w:rsid w:val="003B4E84"/>
    <w:rsid w:val="003B5892"/>
    <w:rsid w:val="003B5EE6"/>
    <w:rsid w:val="003B75FB"/>
    <w:rsid w:val="003B7CC2"/>
    <w:rsid w:val="003C0E83"/>
    <w:rsid w:val="003C34C3"/>
    <w:rsid w:val="003C39D4"/>
    <w:rsid w:val="003C44E6"/>
    <w:rsid w:val="003C4C06"/>
    <w:rsid w:val="003C53B5"/>
    <w:rsid w:val="003C554F"/>
    <w:rsid w:val="003C679C"/>
    <w:rsid w:val="003C6DCF"/>
    <w:rsid w:val="003C741E"/>
    <w:rsid w:val="003D0120"/>
    <w:rsid w:val="003D0980"/>
    <w:rsid w:val="003D119A"/>
    <w:rsid w:val="003D2750"/>
    <w:rsid w:val="003D2DBF"/>
    <w:rsid w:val="003D2DCD"/>
    <w:rsid w:val="003D2E27"/>
    <w:rsid w:val="003D2E3D"/>
    <w:rsid w:val="003D35B9"/>
    <w:rsid w:val="003D3DD3"/>
    <w:rsid w:val="003D4963"/>
    <w:rsid w:val="003D4C6C"/>
    <w:rsid w:val="003D530C"/>
    <w:rsid w:val="003D5874"/>
    <w:rsid w:val="003D6D1C"/>
    <w:rsid w:val="003E02F1"/>
    <w:rsid w:val="003E05B1"/>
    <w:rsid w:val="003E0FF6"/>
    <w:rsid w:val="003E15D2"/>
    <w:rsid w:val="003E1F25"/>
    <w:rsid w:val="003E2B3B"/>
    <w:rsid w:val="003E3243"/>
    <w:rsid w:val="003E3756"/>
    <w:rsid w:val="003E3A9B"/>
    <w:rsid w:val="003E4AF7"/>
    <w:rsid w:val="003E4F93"/>
    <w:rsid w:val="003F0195"/>
    <w:rsid w:val="003F0367"/>
    <w:rsid w:val="003F0E56"/>
    <w:rsid w:val="003F16E8"/>
    <w:rsid w:val="003F172E"/>
    <w:rsid w:val="003F1E35"/>
    <w:rsid w:val="003F2224"/>
    <w:rsid w:val="003F2733"/>
    <w:rsid w:val="003F2A40"/>
    <w:rsid w:val="003F345D"/>
    <w:rsid w:val="003F3EFB"/>
    <w:rsid w:val="003F3F29"/>
    <w:rsid w:val="003F3F79"/>
    <w:rsid w:val="003F5F8B"/>
    <w:rsid w:val="003F6582"/>
    <w:rsid w:val="003F7316"/>
    <w:rsid w:val="00401434"/>
    <w:rsid w:val="0040379A"/>
    <w:rsid w:val="00404B12"/>
    <w:rsid w:val="00406232"/>
    <w:rsid w:val="004066B4"/>
    <w:rsid w:val="00406C17"/>
    <w:rsid w:val="004070A0"/>
    <w:rsid w:val="00410378"/>
    <w:rsid w:val="0041098D"/>
    <w:rsid w:val="00410C6F"/>
    <w:rsid w:val="00411305"/>
    <w:rsid w:val="00411C3F"/>
    <w:rsid w:val="0041372A"/>
    <w:rsid w:val="00414A1A"/>
    <w:rsid w:val="00415435"/>
    <w:rsid w:val="00415ABD"/>
    <w:rsid w:val="00415E1A"/>
    <w:rsid w:val="00417909"/>
    <w:rsid w:val="00417A67"/>
    <w:rsid w:val="004201EC"/>
    <w:rsid w:val="00420E28"/>
    <w:rsid w:val="00421255"/>
    <w:rsid w:val="00421EF3"/>
    <w:rsid w:val="00423BF7"/>
    <w:rsid w:val="00424824"/>
    <w:rsid w:val="00424DDD"/>
    <w:rsid w:val="00424E40"/>
    <w:rsid w:val="00424F12"/>
    <w:rsid w:val="00427BA1"/>
    <w:rsid w:val="00431A95"/>
    <w:rsid w:val="00431E6F"/>
    <w:rsid w:val="004328EB"/>
    <w:rsid w:val="00433B18"/>
    <w:rsid w:val="0043423D"/>
    <w:rsid w:val="0043574C"/>
    <w:rsid w:val="00437804"/>
    <w:rsid w:val="00440A64"/>
    <w:rsid w:val="00441823"/>
    <w:rsid w:val="00441F10"/>
    <w:rsid w:val="00443DB8"/>
    <w:rsid w:val="00444559"/>
    <w:rsid w:val="00444C4C"/>
    <w:rsid w:val="00446E44"/>
    <w:rsid w:val="00447D4E"/>
    <w:rsid w:val="004501C1"/>
    <w:rsid w:val="00450250"/>
    <w:rsid w:val="004513A5"/>
    <w:rsid w:val="00451DF4"/>
    <w:rsid w:val="004535BA"/>
    <w:rsid w:val="00453A6D"/>
    <w:rsid w:val="00453AAE"/>
    <w:rsid w:val="004546B7"/>
    <w:rsid w:val="004553ED"/>
    <w:rsid w:val="00455BF3"/>
    <w:rsid w:val="00455D50"/>
    <w:rsid w:val="0045695F"/>
    <w:rsid w:val="00456B4A"/>
    <w:rsid w:val="00460246"/>
    <w:rsid w:val="00461125"/>
    <w:rsid w:val="00461567"/>
    <w:rsid w:val="00461885"/>
    <w:rsid w:val="004627D1"/>
    <w:rsid w:val="00463857"/>
    <w:rsid w:val="00464DFF"/>
    <w:rsid w:val="00465546"/>
    <w:rsid w:val="0047067D"/>
    <w:rsid w:val="0047110D"/>
    <w:rsid w:val="004714AC"/>
    <w:rsid w:val="00472874"/>
    <w:rsid w:val="00472D0C"/>
    <w:rsid w:val="00472EF5"/>
    <w:rsid w:val="004741A8"/>
    <w:rsid w:val="00474919"/>
    <w:rsid w:val="004750BB"/>
    <w:rsid w:val="00475506"/>
    <w:rsid w:val="0047562C"/>
    <w:rsid w:val="00475A37"/>
    <w:rsid w:val="00477A2D"/>
    <w:rsid w:val="00480028"/>
    <w:rsid w:val="004821A3"/>
    <w:rsid w:val="00483D7B"/>
    <w:rsid w:val="004845EE"/>
    <w:rsid w:val="00484B8C"/>
    <w:rsid w:val="00484D83"/>
    <w:rsid w:val="00485696"/>
    <w:rsid w:val="0048572D"/>
    <w:rsid w:val="00487E09"/>
    <w:rsid w:val="00490208"/>
    <w:rsid w:val="00492331"/>
    <w:rsid w:val="004940F2"/>
    <w:rsid w:val="00494566"/>
    <w:rsid w:val="00494FE2"/>
    <w:rsid w:val="00495473"/>
    <w:rsid w:val="004954C4"/>
    <w:rsid w:val="00495DF0"/>
    <w:rsid w:val="0049707E"/>
    <w:rsid w:val="004A0FA7"/>
    <w:rsid w:val="004A1170"/>
    <w:rsid w:val="004A20E9"/>
    <w:rsid w:val="004A23DB"/>
    <w:rsid w:val="004A3A7C"/>
    <w:rsid w:val="004A4335"/>
    <w:rsid w:val="004A476D"/>
    <w:rsid w:val="004A4C97"/>
    <w:rsid w:val="004A4D30"/>
    <w:rsid w:val="004A5AAC"/>
    <w:rsid w:val="004A5B0B"/>
    <w:rsid w:val="004A6909"/>
    <w:rsid w:val="004A6CE3"/>
    <w:rsid w:val="004A6DC6"/>
    <w:rsid w:val="004A76FD"/>
    <w:rsid w:val="004A7CB4"/>
    <w:rsid w:val="004B2762"/>
    <w:rsid w:val="004B294A"/>
    <w:rsid w:val="004B2F71"/>
    <w:rsid w:val="004B61D1"/>
    <w:rsid w:val="004B62F0"/>
    <w:rsid w:val="004B6461"/>
    <w:rsid w:val="004B660A"/>
    <w:rsid w:val="004C08DA"/>
    <w:rsid w:val="004C143C"/>
    <w:rsid w:val="004C1D12"/>
    <w:rsid w:val="004C24C2"/>
    <w:rsid w:val="004C3F37"/>
    <w:rsid w:val="004C42BB"/>
    <w:rsid w:val="004C500D"/>
    <w:rsid w:val="004C56A9"/>
    <w:rsid w:val="004C7170"/>
    <w:rsid w:val="004C72B7"/>
    <w:rsid w:val="004D1A0A"/>
    <w:rsid w:val="004D30C9"/>
    <w:rsid w:val="004D3771"/>
    <w:rsid w:val="004D3AAA"/>
    <w:rsid w:val="004D3DBC"/>
    <w:rsid w:val="004D50BF"/>
    <w:rsid w:val="004D5E55"/>
    <w:rsid w:val="004D77AC"/>
    <w:rsid w:val="004D7939"/>
    <w:rsid w:val="004E22C4"/>
    <w:rsid w:val="004E3AC4"/>
    <w:rsid w:val="004E41C7"/>
    <w:rsid w:val="004E4995"/>
    <w:rsid w:val="004E5E02"/>
    <w:rsid w:val="004E5F1F"/>
    <w:rsid w:val="004E64B0"/>
    <w:rsid w:val="004E690D"/>
    <w:rsid w:val="004E75A7"/>
    <w:rsid w:val="004E7C7E"/>
    <w:rsid w:val="004F00F5"/>
    <w:rsid w:val="004F28CA"/>
    <w:rsid w:val="004F37F7"/>
    <w:rsid w:val="004F515F"/>
    <w:rsid w:val="004F5191"/>
    <w:rsid w:val="004F5721"/>
    <w:rsid w:val="004F64CC"/>
    <w:rsid w:val="004F6726"/>
    <w:rsid w:val="004F6D9F"/>
    <w:rsid w:val="004F7CBD"/>
    <w:rsid w:val="0050070D"/>
    <w:rsid w:val="00500DCE"/>
    <w:rsid w:val="00501EFC"/>
    <w:rsid w:val="005028C0"/>
    <w:rsid w:val="00502E73"/>
    <w:rsid w:val="00503624"/>
    <w:rsid w:val="00503D47"/>
    <w:rsid w:val="005046DF"/>
    <w:rsid w:val="00504B80"/>
    <w:rsid w:val="00505612"/>
    <w:rsid w:val="00505C62"/>
    <w:rsid w:val="00506471"/>
    <w:rsid w:val="00506841"/>
    <w:rsid w:val="0050698E"/>
    <w:rsid w:val="00507334"/>
    <w:rsid w:val="0051018B"/>
    <w:rsid w:val="0051029E"/>
    <w:rsid w:val="00510499"/>
    <w:rsid w:val="00510E6D"/>
    <w:rsid w:val="00511100"/>
    <w:rsid w:val="00512D30"/>
    <w:rsid w:val="00513019"/>
    <w:rsid w:val="005133E5"/>
    <w:rsid w:val="0051464C"/>
    <w:rsid w:val="005153C3"/>
    <w:rsid w:val="00515571"/>
    <w:rsid w:val="00515776"/>
    <w:rsid w:val="00516BB7"/>
    <w:rsid w:val="00517410"/>
    <w:rsid w:val="00520BEB"/>
    <w:rsid w:val="005220F5"/>
    <w:rsid w:val="00522168"/>
    <w:rsid w:val="005227D3"/>
    <w:rsid w:val="00522A9A"/>
    <w:rsid w:val="00522CD6"/>
    <w:rsid w:val="00522FC0"/>
    <w:rsid w:val="0052354D"/>
    <w:rsid w:val="00523829"/>
    <w:rsid w:val="005239F2"/>
    <w:rsid w:val="00523F62"/>
    <w:rsid w:val="005259F8"/>
    <w:rsid w:val="00525CF7"/>
    <w:rsid w:val="00526031"/>
    <w:rsid w:val="00526E8B"/>
    <w:rsid w:val="0053157B"/>
    <w:rsid w:val="00531E9B"/>
    <w:rsid w:val="00532711"/>
    <w:rsid w:val="0053339F"/>
    <w:rsid w:val="00534379"/>
    <w:rsid w:val="00535904"/>
    <w:rsid w:val="00535A31"/>
    <w:rsid w:val="0053647B"/>
    <w:rsid w:val="005365A0"/>
    <w:rsid w:val="00536B7B"/>
    <w:rsid w:val="00537105"/>
    <w:rsid w:val="00537591"/>
    <w:rsid w:val="00537622"/>
    <w:rsid w:val="00540785"/>
    <w:rsid w:val="00541005"/>
    <w:rsid w:val="005419EE"/>
    <w:rsid w:val="00542ADF"/>
    <w:rsid w:val="00542D89"/>
    <w:rsid w:val="00542FF0"/>
    <w:rsid w:val="00543F76"/>
    <w:rsid w:val="005442B3"/>
    <w:rsid w:val="00545244"/>
    <w:rsid w:val="005452FA"/>
    <w:rsid w:val="00545B9D"/>
    <w:rsid w:val="005460BE"/>
    <w:rsid w:val="00547716"/>
    <w:rsid w:val="00550AF6"/>
    <w:rsid w:val="00550EA6"/>
    <w:rsid w:val="0055200F"/>
    <w:rsid w:val="00553467"/>
    <w:rsid w:val="005539CD"/>
    <w:rsid w:val="00554606"/>
    <w:rsid w:val="005547A1"/>
    <w:rsid w:val="00555187"/>
    <w:rsid w:val="00556C6C"/>
    <w:rsid w:val="00557693"/>
    <w:rsid w:val="00557763"/>
    <w:rsid w:val="00561DF4"/>
    <w:rsid w:val="00562347"/>
    <w:rsid w:val="005632F5"/>
    <w:rsid w:val="00563BD5"/>
    <w:rsid w:val="0056417D"/>
    <w:rsid w:val="005648BB"/>
    <w:rsid w:val="00564C25"/>
    <w:rsid w:val="0056788A"/>
    <w:rsid w:val="00570C43"/>
    <w:rsid w:val="0057153A"/>
    <w:rsid w:val="005723AE"/>
    <w:rsid w:val="00573722"/>
    <w:rsid w:val="00573BD7"/>
    <w:rsid w:val="005745BA"/>
    <w:rsid w:val="00574C7C"/>
    <w:rsid w:val="00575DA3"/>
    <w:rsid w:val="00576FC0"/>
    <w:rsid w:val="00577582"/>
    <w:rsid w:val="0057782E"/>
    <w:rsid w:val="00577E58"/>
    <w:rsid w:val="00580A01"/>
    <w:rsid w:val="00582084"/>
    <w:rsid w:val="005824F6"/>
    <w:rsid w:val="00583BF7"/>
    <w:rsid w:val="00584D32"/>
    <w:rsid w:val="0058678F"/>
    <w:rsid w:val="00586ABF"/>
    <w:rsid w:val="005922E6"/>
    <w:rsid w:val="005928AD"/>
    <w:rsid w:val="005932CF"/>
    <w:rsid w:val="00593C5E"/>
    <w:rsid w:val="0059400B"/>
    <w:rsid w:val="00594F3C"/>
    <w:rsid w:val="00595CD6"/>
    <w:rsid w:val="005961A8"/>
    <w:rsid w:val="00597FA9"/>
    <w:rsid w:val="00597FB0"/>
    <w:rsid w:val="005A0CB9"/>
    <w:rsid w:val="005A1DD4"/>
    <w:rsid w:val="005A2AA4"/>
    <w:rsid w:val="005A2D2A"/>
    <w:rsid w:val="005A3EB5"/>
    <w:rsid w:val="005A434B"/>
    <w:rsid w:val="005A5C7B"/>
    <w:rsid w:val="005A63BC"/>
    <w:rsid w:val="005A71CF"/>
    <w:rsid w:val="005A77BD"/>
    <w:rsid w:val="005A7F97"/>
    <w:rsid w:val="005B0769"/>
    <w:rsid w:val="005B0A73"/>
    <w:rsid w:val="005B1DF1"/>
    <w:rsid w:val="005B2198"/>
    <w:rsid w:val="005B22FE"/>
    <w:rsid w:val="005B264D"/>
    <w:rsid w:val="005B2830"/>
    <w:rsid w:val="005B56D0"/>
    <w:rsid w:val="005B62CE"/>
    <w:rsid w:val="005B634A"/>
    <w:rsid w:val="005B6C40"/>
    <w:rsid w:val="005B7638"/>
    <w:rsid w:val="005B7A3E"/>
    <w:rsid w:val="005C14EC"/>
    <w:rsid w:val="005C1BB7"/>
    <w:rsid w:val="005C2A97"/>
    <w:rsid w:val="005C48C2"/>
    <w:rsid w:val="005C52A8"/>
    <w:rsid w:val="005C5356"/>
    <w:rsid w:val="005C569B"/>
    <w:rsid w:val="005C7331"/>
    <w:rsid w:val="005C7E81"/>
    <w:rsid w:val="005D0287"/>
    <w:rsid w:val="005D33F3"/>
    <w:rsid w:val="005D44EB"/>
    <w:rsid w:val="005D5862"/>
    <w:rsid w:val="005D62E0"/>
    <w:rsid w:val="005D68BF"/>
    <w:rsid w:val="005D6F4A"/>
    <w:rsid w:val="005D7789"/>
    <w:rsid w:val="005E049F"/>
    <w:rsid w:val="005E091A"/>
    <w:rsid w:val="005E0CD6"/>
    <w:rsid w:val="005E141E"/>
    <w:rsid w:val="005E14D8"/>
    <w:rsid w:val="005E27CD"/>
    <w:rsid w:val="005E2CA2"/>
    <w:rsid w:val="005E2E4E"/>
    <w:rsid w:val="005E3450"/>
    <w:rsid w:val="005E3DC2"/>
    <w:rsid w:val="005E4EFE"/>
    <w:rsid w:val="005E55B4"/>
    <w:rsid w:val="005E5997"/>
    <w:rsid w:val="005E630F"/>
    <w:rsid w:val="005E7D21"/>
    <w:rsid w:val="005F0050"/>
    <w:rsid w:val="005F0628"/>
    <w:rsid w:val="005F1A31"/>
    <w:rsid w:val="005F1CCE"/>
    <w:rsid w:val="005F25D1"/>
    <w:rsid w:val="005F2B3A"/>
    <w:rsid w:val="005F2E99"/>
    <w:rsid w:val="005F3424"/>
    <w:rsid w:val="005F65E5"/>
    <w:rsid w:val="005F6869"/>
    <w:rsid w:val="00602434"/>
    <w:rsid w:val="00602ADF"/>
    <w:rsid w:val="00603387"/>
    <w:rsid w:val="00603827"/>
    <w:rsid w:val="006038CF"/>
    <w:rsid w:val="00603E47"/>
    <w:rsid w:val="006042E8"/>
    <w:rsid w:val="006043C3"/>
    <w:rsid w:val="00605022"/>
    <w:rsid w:val="0060517C"/>
    <w:rsid w:val="00605DBE"/>
    <w:rsid w:val="00607E51"/>
    <w:rsid w:val="00610AC0"/>
    <w:rsid w:val="00612CDF"/>
    <w:rsid w:val="00614646"/>
    <w:rsid w:val="00617940"/>
    <w:rsid w:val="006201C4"/>
    <w:rsid w:val="006207CA"/>
    <w:rsid w:val="00620A81"/>
    <w:rsid w:val="00620ACF"/>
    <w:rsid w:val="006211B3"/>
    <w:rsid w:val="00622548"/>
    <w:rsid w:val="00623C43"/>
    <w:rsid w:val="006249E2"/>
    <w:rsid w:val="00624ACB"/>
    <w:rsid w:val="00624EB1"/>
    <w:rsid w:val="006257ED"/>
    <w:rsid w:val="00625D1A"/>
    <w:rsid w:val="00626384"/>
    <w:rsid w:val="00627440"/>
    <w:rsid w:val="00627A8B"/>
    <w:rsid w:val="00627C62"/>
    <w:rsid w:val="00630811"/>
    <w:rsid w:val="0063190D"/>
    <w:rsid w:val="00631C01"/>
    <w:rsid w:val="006322F7"/>
    <w:rsid w:val="006324E5"/>
    <w:rsid w:val="0063267C"/>
    <w:rsid w:val="00632D94"/>
    <w:rsid w:val="00633BDE"/>
    <w:rsid w:val="00634CE6"/>
    <w:rsid w:val="0063639D"/>
    <w:rsid w:val="00636824"/>
    <w:rsid w:val="0063743F"/>
    <w:rsid w:val="00637A83"/>
    <w:rsid w:val="006402AB"/>
    <w:rsid w:val="006425F5"/>
    <w:rsid w:val="006428C8"/>
    <w:rsid w:val="00642BC8"/>
    <w:rsid w:val="006440AA"/>
    <w:rsid w:val="006450D1"/>
    <w:rsid w:val="00645C5E"/>
    <w:rsid w:val="00645F1C"/>
    <w:rsid w:val="006463F4"/>
    <w:rsid w:val="00646D0A"/>
    <w:rsid w:val="00647F76"/>
    <w:rsid w:val="00650BAF"/>
    <w:rsid w:val="006555A4"/>
    <w:rsid w:val="00657767"/>
    <w:rsid w:val="00657B37"/>
    <w:rsid w:val="006606C5"/>
    <w:rsid w:val="00661232"/>
    <w:rsid w:val="00661564"/>
    <w:rsid w:val="00661A45"/>
    <w:rsid w:val="00661AC8"/>
    <w:rsid w:val="0066283C"/>
    <w:rsid w:val="00664035"/>
    <w:rsid w:val="006653E2"/>
    <w:rsid w:val="00665FE2"/>
    <w:rsid w:val="00667A8D"/>
    <w:rsid w:val="00670323"/>
    <w:rsid w:val="00672C9B"/>
    <w:rsid w:val="00672FA7"/>
    <w:rsid w:val="0067320A"/>
    <w:rsid w:val="00674EFB"/>
    <w:rsid w:val="0067509E"/>
    <w:rsid w:val="00675846"/>
    <w:rsid w:val="006766B8"/>
    <w:rsid w:val="0067688A"/>
    <w:rsid w:val="00676D9E"/>
    <w:rsid w:val="00677552"/>
    <w:rsid w:val="00677ED8"/>
    <w:rsid w:val="00677F87"/>
    <w:rsid w:val="006803AC"/>
    <w:rsid w:val="00682065"/>
    <w:rsid w:val="00682228"/>
    <w:rsid w:val="00684233"/>
    <w:rsid w:val="0068449F"/>
    <w:rsid w:val="006852B0"/>
    <w:rsid w:val="00690408"/>
    <w:rsid w:val="00692992"/>
    <w:rsid w:val="00692E6D"/>
    <w:rsid w:val="00692F1A"/>
    <w:rsid w:val="00693389"/>
    <w:rsid w:val="0069508F"/>
    <w:rsid w:val="00695720"/>
    <w:rsid w:val="00695879"/>
    <w:rsid w:val="006962F2"/>
    <w:rsid w:val="006968A9"/>
    <w:rsid w:val="00696A75"/>
    <w:rsid w:val="00697DC7"/>
    <w:rsid w:val="006A05AD"/>
    <w:rsid w:val="006A20C0"/>
    <w:rsid w:val="006A2C3F"/>
    <w:rsid w:val="006A4EDC"/>
    <w:rsid w:val="006A5775"/>
    <w:rsid w:val="006A612D"/>
    <w:rsid w:val="006A67BB"/>
    <w:rsid w:val="006A68FB"/>
    <w:rsid w:val="006A6C47"/>
    <w:rsid w:val="006A724A"/>
    <w:rsid w:val="006A7A73"/>
    <w:rsid w:val="006B0098"/>
    <w:rsid w:val="006B0169"/>
    <w:rsid w:val="006B0392"/>
    <w:rsid w:val="006B1066"/>
    <w:rsid w:val="006B1F4B"/>
    <w:rsid w:val="006B24F5"/>
    <w:rsid w:val="006B2E2E"/>
    <w:rsid w:val="006B3E7E"/>
    <w:rsid w:val="006B4BC3"/>
    <w:rsid w:val="006B4BDA"/>
    <w:rsid w:val="006B5F4A"/>
    <w:rsid w:val="006B661D"/>
    <w:rsid w:val="006B68DF"/>
    <w:rsid w:val="006B69B0"/>
    <w:rsid w:val="006B6FE6"/>
    <w:rsid w:val="006B7E87"/>
    <w:rsid w:val="006C0A61"/>
    <w:rsid w:val="006C1869"/>
    <w:rsid w:val="006C2615"/>
    <w:rsid w:val="006C28CD"/>
    <w:rsid w:val="006C3C9D"/>
    <w:rsid w:val="006C49CB"/>
    <w:rsid w:val="006C53DE"/>
    <w:rsid w:val="006C6196"/>
    <w:rsid w:val="006C7A55"/>
    <w:rsid w:val="006D04E3"/>
    <w:rsid w:val="006D04F3"/>
    <w:rsid w:val="006D068A"/>
    <w:rsid w:val="006D1BF9"/>
    <w:rsid w:val="006D1C20"/>
    <w:rsid w:val="006D280E"/>
    <w:rsid w:val="006D2BD4"/>
    <w:rsid w:val="006D327D"/>
    <w:rsid w:val="006D3F24"/>
    <w:rsid w:val="006D4D4D"/>
    <w:rsid w:val="006D5F84"/>
    <w:rsid w:val="006D6198"/>
    <w:rsid w:val="006D6A9A"/>
    <w:rsid w:val="006D7A92"/>
    <w:rsid w:val="006E0769"/>
    <w:rsid w:val="006E0AA3"/>
    <w:rsid w:val="006E1CAC"/>
    <w:rsid w:val="006E1F0F"/>
    <w:rsid w:val="006E2329"/>
    <w:rsid w:val="006E2D5C"/>
    <w:rsid w:val="006E2DA2"/>
    <w:rsid w:val="006E31F6"/>
    <w:rsid w:val="006E3EE9"/>
    <w:rsid w:val="006E441A"/>
    <w:rsid w:val="006E667B"/>
    <w:rsid w:val="006E75EF"/>
    <w:rsid w:val="006E7A1F"/>
    <w:rsid w:val="006E7CB2"/>
    <w:rsid w:val="006F0280"/>
    <w:rsid w:val="006F29D5"/>
    <w:rsid w:val="006F3AEE"/>
    <w:rsid w:val="006F3EB1"/>
    <w:rsid w:val="006F4128"/>
    <w:rsid w:val="006F567C"/>
    <w:rsid w:val="006F5FF4"/>
    <w:rsid w:val="006F64C3"/>
    <w:rsid w:val="006F6EA2"/>
    <w:rsid w:val="006F7798"/>
    <w:rsid w:val="006F7984"/>
    <w:rsid w:val="006F7F29"/>
    <w:rsid w:val="00700810"/>
    <w:rsid w:val="00700B25"/>
    <w:rsid w:val="007022D6"/>
    <w:rsid w:val="007029A2"/>
    <w:rsid w:val="00703025"/>
    <w:rsid w:val="00704C72"/>
    <w:rsid w:val="00705EC7"/>
    <w:rsid w:val="00706027"/>
    <w:rsid w:val="0070637E"/>
    <w:rsid w:val="0070676C"/>
    <w:rsid w:val="0070683C"/>
    <w:rsid w:val="00706DE2"/>
    <w:rsid w:val="00706DF0"/>
    <w:rsid w:val="0070791F"/>
    <w:rsid w:val="00710033"/>
    <w:rsid w:val="007117CF"/>
    <w:rsid w:val="00711C04"/>
    <w:rsid w:val="0071284F"/>
    <w:rsid w:val="00713262"/>
    <w:rsid w:val="007134AE"/>
    <w:rsid w:val="00713AC6"/>
    <w:rsid w:val="00714701"/>
    <w:rsid w:val="0071495A"/>
    <w:rsid w:val="00714F49"/>
    <w:rsid w:val="00715101"/>
    <w:rsid w:val="00715173"/>
    <w:rsid w:val="00715993"/>
    <w:rsid w:val="00715F3C"/>
    <w:rsid w:val="00716019"/>
    <w:rsid w:val="00716382"/>
    <w:rsid w:val="00717893"/>
    <w:rsid w:val="00720271"/>
    <w:rsid w:val="007202C2"/>
    <w:rsid w:val="00720988"/>
    <w:rsid w:val="00720E71"/>
    <w:rsid w:val="007217DE"/>
    <w:rsid w:val="00726D24"/>
    <w:rsid w:val="00727325"/>
    <w:rsid w:val="00727719"/>
    <w:rsid w:val="0073017C"/>
    <w:rsid w:val="00733904"/>
    <w:rsid w:val="00734600"/>
    <w:rsid w:val="00734B11"/>
    <w:rsid w:val="00734C6D"/>
    <w:rsid w:val="00734D3A"/>
    <w:rsid w:val="00735898"/>
    <w:rsid w:val="00736D0D"/>
    <w:rsid w:val="00737150"/>
    <w:rsid w:val="007373A5"/>
    <w:rsid w:val="00737D7A"/>
    <w:rsid w:val="00741666"/>
    <w:rsid w:val="00741EDA"/>
    <w:rsid w:val="007420A2"/>
    <w:rsid w:val="00742CD6"/>
    <w:rsid w:val="007438B8"/>
    <w:rsid w:val="00743ED0"/>
    <w:rsid w:val="00744730"/>
    <w:rsid w:val="00744D4C"/>
    <w:rsid w:val="00746892"/>
    <w:rsid w:val="00747194"/>
    <w:rsid w:val="00747986"/>
    <w:rsid w:val="00750635"/>
    <w:rsid w:val="00750979"/>
    <w:rsid w:val="007518E8"/>
    <w:rsid w:val="00751C7A"/>
    <w:rsid w:val="007520FE"/>
    <w:rsid w:val="007523F3"/>
    <w:rsid w:val="007525EE"/>
    <w:rsid w:val="007538AA"/>
    <w:rsid w:val="0075496A"/>
    <w:rsid w:val="00754BAF"/>
    <w:rsid w:val="007551C7"/>
    <w:rsid w:val="007559AF"/>
    <w:rsid w:val="00757EB9"/>
    <w:rsid w:val="00762074"/>
    <w:rsid w:val="0076259D"/>
    <w:rsid w:val="00762898"/>
    <w:rsid w:val="00762AAA"/>
    <w:rsid w:val="0076326F"/>
    <w:rsid w:val="0076361B"/>
    <w:rsid w:val="00763821"/>
    <w:rsid w:val="007652FC"/>
    <w:rsid w:val="007669B1"/>
    <w:rsid w:val="00766DF0"/>
    <w:rsid w:val="0077293D"/>
    <w:rsid w:val="007738E0"/>
    <w:rsid w:val="0077451B"/>
    <w:rsid w:val="00774733"/>
    <w:rsid w:val="0077521E"/>
    <w:rsid w:val="00776130"/>
    <w:rsid w:val="0077643C"/>
    <w:rsid w:val="007767FB"/>
    <w:rsid w:val="00776A1D"/>
    <w:rsid w:val="00777C62"/>
    <w:rsid w:val="007815E7"/>
    <w:rsid w:val="00781E57"/>
    <w:rsid w:val="0078213E"/>
    <w:rsid w:val="007821FB"/>
    <w:rsid w:val="0078243C"/>
    <w:rsid w:val="007833E3"/>
    <w:rsid w:val="00784059"/>
    <w:rsid w:val="007847E2"/>
    <w:rsid w:val="00785597"/>
    <w:rsid w:val="00785E13"/>
    <w:rsid w:val="00786234"/>
    <w:rsid w:val="0078643F"/>
    <w:rsid w:val="00786503"/>
    <w:rsid w:val="00787E33"/>
    <w:rsid w:val="00787EB0"/>
    <w:rsid w:val="00790843"/>
    <w:rsid w:val="00790CAF"/>
    <w:rsid w:val="00790FEA"/>
    <w:rsid w:val="007911B2"/>
    <w:rsid w:val="00791A04"/>
    <w:rsid w:val="00792FE7"/>
    <w:rsid w:val="00795C1C"/>
    <w:rsid w:val="007964B5"/>
    <w:rsid w:val="00797E7D"/>
    <w:rsid w:val="007A0170"/>
    <w:rsid w:val="007A28DA"/>
    <w:rsid w:val="007A297B"/>
    <w:rsid w:val="007A353F"/>
    <w:rsid w:val="007A4A08"/>
    <w:rsid w:val="007A6543"/>
    <w:rsid w:val="007A708F"/>
    <w:rsid w:val="007A7BE2"/>
    <w:rsid w:val="007A7E67"/>
    <w:rsid w:val="007B052D"/>
    <w:rsid w:val="007B0E43"/>
    <w:rsid w:val="007B1F1D"/>
    <w:rsid w:val="007B2630"/>
    <w:rsid w:val="007B2830"/>
    <w:rsid w:val="007B2E42"/>
    <w:rsid w:val="007C033E"/>
    <w:rsid w:val="007C1063"/>
    <w:rsid w:val="007C1454"/>
    <w:rsid w:val="007C1570"/>
    <w:rsid w:val="007C1CC7"/>
    <w:rsid w:val="007C1D02"/>
    <w:rsid w:val="007C1DE4"/>
    <w:rsid w:val="007C2D82"/>
    <w:rsid w:val="007C2E68"/>
    <w:rsid w:val="007C43B9"/>
    <w:rsid w:val="007C6339"/>
    <w:rsid w:val="007D20FF"/>
    <w:rsid w:val="007D2300"/>
    <w:rsid w:val="007D2C43"/>
    <w:rsid w:val="007D3027"/>
    <w:rsid w:val="007D3132"/>
    <w:rsid w:val="007D4639"/>
    <w:rsid w:val="007D58E1"/>
    <w:rsid w:val="007D66A6"/>
    <w:rsid w:val="007D6C32"/>
    <w:rsid w:val="007D78EE"/>
    <w:rsid w:val="007E0542"/>
    <w:rsid w:val="007E16B3"/>
    <w:rsid w:val="007E1DD9"/>
    <w:rsid w:val="007E1F21"/>
    <w:rsid w:val="007E2603"/>
    <w:rsid w:val="007E2C0B"/>
    <w:rsid w:val="007E3CBD"/>
    <w:rsid w:val="007E3FA9"/>
    <w:rsid w:val="007E546B"/>
    <w:rsid w:val="007E6234"/>
    <w:rsid w:val="007E7697"/>
    <w:rsid w:val="007E7CB3"/>
    <w:rsid w:val="007F11D8"/>
    <w:rsid w:val="007F1315"/>
    <w:rsid w:val="007F1A0A"/>
    <w:rsid w:val="007F1C27"/>
    <w:rsid w:val="007F2235"/>
    <w:rsid w:val="007F2EBC"/>
    <w:rsid w:val="007F39DB"/>
    <w:rsid w:val="007F44AA"/>
    <w:rsid w:val="007F52BC"/>
    <w:rsid w:val="007F68E7"/>
    <w:rsid w:val="007F6EA3"/>
    <w:rsid w:val="007F75DB"/>
    <w:rsid w:val="007F7B55"/>
    <w:rsid w:val="007F7CD8"/>
    <w:rsid w:val="008002F3"/>
    <w:rsid w:val="008008F0"/>
    <w:rsid w:val="008015F9"/>
    <w:rsid w:val="00801EB9"/>
    <w:rsid w:val="00802E7E"/>
    <w:rsid w:val="008036C5"/>
    <w:rsid w:val="00803B4F"/>
    <w:rsid w:val="00805694"/>
    <w:rsid w:val="00805FDD"/>
    <w:rsid w:val="00806FA1"/>
    <w:rsid w:val="008072F4"/>
    <w:rsid w:val="00807E03"/>
    <w:rsid w:val="008100F5"/>
    <w:rsid w:val="00810990"/>
    <w:rsid w:val="00810A2A"/>
    <w:rsid w:val="00810FD1"/>
    <w:rsid w:val="00811383"/>
    <w:rsid w:val="0081146C"/>
    <w:rsid w:val="00811B9C"/>
    <w:rsid w:val="00812D81"/>
    <w:rsid w:val="00813471"/>
    <w:rsid w:val="00815AD9"/>
    <w:rsid w:val="0082242A"/>
    <w:rsid w:val="008234D4"/>
    <w:rsid w:val="00823E8B"/>
    <w:rsid w:val="008267D5"/>
    <w:rsid w:val="008306B4"/>
    <w:rsid w:val="00830E51"/>
    <w:rsid w:val="00832474"/>
    <w:rsid w:val="008360C6"/>
    <w:rsid w:val="008370A2"/>
    <w:rsid w:val="0083767C"/>
    <w:rsid w:val="0084148F"/>
    <w:rsid w:val="00841897"/>
    <w:rsid w:val="00841A4E"/>
    <w:rsid w:val="00841BA1"/>
    <w:rsid w:val="00842159"/>
    <w:rsid w:val="00843B58"/>
    <w:rsid w:val="00843B5D"/>
    <w:rsid w:val="00843E52"/>
    <w:rsid w:val="00844DE9"/>
    <w:rsid w:val="00844FA2"/>
    <w:rsid w:val="008478A5"/>
    <w:rsid w:val="00850419"/>
    <w:rsid w:val="0085043E"/>
    <w:rsid w:val="0085162A"/>
    <w:rsid w:val="00851AC6"/>
    <w:rsid w:val="00851E32"/>
    <w:rsid w:val="00851E4F"/>
    <w:rsid w:val="0085226D"/>
    <w:rsid w:val="0085257B"/>
    <w:rsid w:val="00852D60"/>
    <w:rsid w:val="00852EBF"/>
    <w:rsid w:val="008533EF"/>
    <w:rsid w:val="008537F4"/>
    <w:rsid w:val="00853E1B"/>
    <w:rsid w:val="008549A6"/>
    <w:rsid w:val="00854AF4"/>
    <w:rsid w:val="008553B0"/>
    <w:rsid w:val="008556E2"/>
    <w:rsid w:val="0085602D"/>
    <w:rsid w:val="00856D7F"/>
    <w:rsid w:val="00857447"/>
    <w:rsid w:val="00857E5C"/>
    <w:rsid w:val="00857F10"/>
    <w:rsid w:val="008609EF"/>
    <w:rsid w:val="00861C6E"/>
    <w:rsid w:val="00862869"/>
    <w:rsid w:val="00862EA9"/>
    <w:rsid w:val="00863758"/>
    <w:rsid w:val="008638D3"/>
    <w:rsid w:val="00863CDD"/>
    <w:rsid w:val="0086415F"/>
    <w:rsid w:val="00864BB6"/>
    <w:rsid w:val="00864C49"/>
    <w:rsid w:val="0086584B"/>
    <w:rsid w:val="00865B6B"/>
    <w:rsid w:val="00865FCD"/>
    <w:rsid w:val="00866869"/>
    <w:rsid w:val="008671D8"/>
    <w:rsid w:val="00870D75"/>
    <w:rsid w:val="00871DCB"/>
    <w:rsid w:val="0087368A"/>
    <w:rsid w:val="00874014"/>
    <w:rsid w:val="008749A7"/>
    <w:rsid w:val="00875245"/>
    <w:rsid w:val="008762DF"/>
    <w:rsid w:val="008768FE"/>
    <w:rsid w:val="00876CFA"/>
    <w:rsid w:val="008808E3"/>
    <w:rsid w:val="00881401"/>
    <w:rsid w:val="0088150F"/>
    <w:rsid w:val="008835DE"/>
    <w:rsid w:val="00884472"/>
    <w:rsid w:val="008856E8"/>
    <w:rsid w:val="00885C5E"/>
    <w:rsid w:val="008861FD"/>
    <w:rsid w:val="0088665A"/>
    <w:rsid w:val="00886937"/>
    <w:rsid w:val="00887842"/>
    <w:rsid w:val="00887E58"/>
    <w:rsid w:val="008928AB"/>
    <w:rsid w:val="00893981"/>
    <w:rsid w:val="00894346"/>
    <w:rsid w:val="00894E66"/>
    <w:rsid w:val="00897CC8"/>
    <w:rsid w:val="008A0A03"/>
    <w:rsid w:val="008A48F7"/>
    <w:rsid w:val="008A4F2F"/>
    <w:rsid w:val="008A6508"/>
    <w:rsid w:val="008A6C04"/>
    <w:rsid w:val="008A7FF7"/>
    <w:rsid w:val="008B00F5"/>
    <w:rsid w:val="008B0904"/>
    <w:rsid w:val="008B2186"/>
    <w:rsid w:val="008B2E68"/>
    <w:rsid w:val="008B3F31"/>
    <w:rsid w:val="008B7CCC"/>
    <w:rsid w:val="008C0F8C"/>
    <w:rsid w:val="008C1014"/>
    <w:rsid w:val="008C2F20"/>
    <w:rsid w:val="008C420D"/>
    <w:rsid w:val="008C6EA6"/>
    <w:rsid w:val="008C7228"/>
    <w:rsid w:val="008D0181"/>
    <w:rsid w:val="008D0525"/>
    <w:rsid w:val="008D0F8B"/>
    <w:rsid w:val="008D1EFC"/>
    <w:rsid w:val="008D31C4"/>
    <w:rsid w:val="008D3326"/>
    <w:rsid w:val="008D3A4F"/>
    <w:rsid w:val="008D41FE"/>
    <w:rsid w:val="008D43CA"/>
    <w:rsid w:val="008D5BA2"/>
    <w:rsid w:val="008D5EB3"/>
    <w:rsid w:val="008D5EB6"/>
    <w:rsid w:val="008D617F"/>
    <w:rsid w:val="008D6D53"/>
    <w:rsid w:val="008D6F6D"/>
    <w:rsid w:val="008D6FDD"/>
    <w:rsid w:val="008D72CC"/>
    <w:rsid w:val="008D7516"/>
    <w:rsid w:val="008E132D"/>
    <w:rsid w:val="008E1600"/>
    <w:rsid w:val="008E210E"/>
    <w:rsid w:val="008E323F"/>
    <w:rsid w:val="008E3553"/>
    <w:rsid w:val="008E3E7F"/>
    <w:rsid w:val="008E4896"/>
    <w:rsid w:val="008F0268"/>
    <w:rsid w:val="008F053A"/>
    <w:rsid w:val="008F07CD"/>
    <w:rsid w:val="008F10CE"/>
    <w:rsid w:val="008F2590"/>
    <w:rsid w:val="008F267E"/>
    <w:rsid w:val="008F2AAF"/>
    <w:rsid w:val="008F51DB"/>
    <w:rsid w:val="008F59CB"/>
    <w:rsid w:val="008F5D24"/>
    <w:rsid w:val="008F6548"/>
    <w:rsid w:val="00900453"/>
    <w:rsid w:val="00900505"/>
    <w:rsid w:val="00901A6E"/>
    <w:rsid w:val="00901D47"/>
    <w:rsid w:val="00904DD8"/>
    <w:rsid w:val="00904EEC"/>
    <w:rsid w:val="009063DD"/>
    <w:rsid w:val="00906E52"/>
    <w:rsid w:val="00910779"/>
    <w:rsid w:val="0091259A"/>
    <w:rsid w:val="00912CCF"/>
    <w:rsid w:val="0091398D"/>
    <w:rsid w:val="00914CD4"/>
    <w:rsid w:val="00914CF8"/>
    <w:rsid w:val="00915B5F"/>
    <w:rsid w:val="00915FC3"/>
    <w:rsid w:val="00916112"/>
    <w:rsid w:val="00917306"/>
    <w:rsid w:val="00917BB2"/>
    <w:rsid w:val="009217A0"/>
    <w:rsid w:val="00921DE0"/>
    <w:rsid w:val="0092291D"/>
    <w:rsid w:val="00922FA8"/>
    <w:rsid w:val="00924ADC"/>
    <w:rsid w:val="00926A94"/>
    <w:rsid w:val="009271B9"/>
    <w:rsid w:val="00927818"/>
    <w:rsid w:val="00930CD7"/>
    <w:rsid w:val="00932597"/>
    <w:rsid w:val="00932B4B"/>
    <w:rsid w:val="00932B5A"/>
    <w:rsid w:val="00933095"/>
    <w:rsid w:val="009335D3"/>
    <w:rsid w:val="00934771"/>
    <w:rsid w:val="00935666"/>
    <w:rsid w:val="009366F6"/>
    <w:rsid w:val="00936BC3"/>
    <w:rsid w:val="00937A1A"/>
    <w:rsid w:val="0094015A"/>
    <w:rsid w:val="009410C5"/>
    <w:rsid w:val="00941F56"/>
    <w:rsid w:val="00943CCA"/>
    <w:rsid w:val="00943DAF"/>
    <w:rsid w:val="00943F70"/>
    <w:rsid w:val="009444C6"/>
    <w:rsid w:val="00946827"/>
    <w:rsid w:val="00946DA5"/>
    <w:rsid w:val="00947418"/>
    <w:rsid w:val="009474CD"/>
    <w:rsid w:val="009521B0"/>
    <w:rsid w:val="00953280"/>
    <w:rsid w:val="00953814"/>
    <w:rsid w:val="00953E31"/>
    <w:rsid w:val="009542FA"/>
    <w:rsid w:val="00954BB2"/>
    <w:rsid w:val="00955276"/>
    <w:rsid w:val="00955463"/>
    <w:rsid w:val="0095564F"/>
    <w:rsid w:val="00955F05"/>
    <w:rsid w:val="00955FE9"/>
    <w:rsid w:val="009578DE"/>
    <w:rsid w:val="00957D5E"/>
    <w:rsid w:val="00960769"/>
    <w:rsid w:val="00961242"/>
    <w:rsid w:val="00961915"/>
    <w:rsid w:val="009619E8"/>
    <w:rsid w:val="0096265E"/>
    <w:rsid w:val="0096288D"/>
    <w:rsid w:val="00962AF6"/>
    <w:rsid w:val="00963067"/>
    <w:rsid w:val="0096332F"/>
    <w:rsid w:val="0096477D"/>
    <w:rsid w:val="009661A5"/>
    <w:rsid w:val="009669E6"/>
    <w:rsid w:val="00970325"/>
    <w:rsid w:val="00972E9C"/>
    <w:rsid w:val="009731F5"/>
    <w:rsid w:val="00974F9C"/>
    <w:rsid w:val="009752BF"/>
    <w:rsid w:val="009777D7"/>
    <w:rsid w:val="009778AE"/>
    <w:rsid w:val="00977A58"/>
    <w:rsid w:val="0098047A"/>
    <w:rsid w:val="009814AB"/>
    <w:rsid w:val="009818C4"/>
    <w:rsid w:val="009823AD"/>
    <w:rsid w:val="00982F94"/>
    <w:rsid w:val="00983880"/>
    <w:rsid w:val="009841BC"/>
    <w:rsid w:val="00984270"/>
    <w:rsid w:val="0098516C"/>
    <w:rsid w:val="009853EC"/>
    <w:rsid w:val="0098587C"/>
    <w:rsid w:val="009879B8"/>
    <w:rsid w:val="009904E7"/>
    <w:rsid w:val="009910A8"/>
    <w:rsid w:val="00992DCF"/>
    <w:rsid w:val="0099383A"/>
    <w:rsid w:val="009948C7"/>
    <w:rsid w:val="00995F30"/>
    <w:rsid w:val="009A1148"/>
    <w:rsid w:val="009A1C6C"/>
    <w:rsid w:val="009A2826"/>
    <w:rsid w:val="009A2AF9"/>
    <w:rsid w:val="009A3DE1"/>
    <w:rsid w:val="009A4CA3"/>
    <w:rsid w:val="009A51AA"/>
    <w:rsid w:val="009A51DD"/>
    <w:rsid w:val="009A5B07"/>
    <w:rsid w:val="009A6456"/>
    <w:rsid w:val="009A656C"/>
    <w:rsid w:val="009A67A3"/>
    <w:rsid w:val="009A75FC"/>
    <w:rsid w:val="009B0B13"/>
    <w:rsid w:val="009B2C18"/>
    <w:rsid w:val="009B37BB"/>
    <w:rsid w:val="009B3DA3"/>
    <w:rsid w:val="009B4000"/>
    <w:rsid w:val="009B5019"/>
    <w:rsid w:val="009B60AE"/>
    <w:rsid w:val="009B65D1"/>
    <w:rsid w:val="009C1B5D"/>
    <w:rsid w:val="009C25EB"/>
    <w:rsid w:val="009C326A"/>
    <w:rsid w:val="009C3C96"/>
    <w:rsid w:val="009C3D00"/>
    <w:rsid w:val="009C4086"/>
    <w:rsid w:val="009C4BDE"/>
    <w:rsid w:val="009C508C"/>
    <w:rsid w:val="009C639D"/>
    <w:rsid w:val="009C6A47"/>
    <w:rsid w:val="009C6CC7"/>
    <w:rsid w:val="009C6D25"/>
    <w:rsid w:val="009C78F0"/>
    <w:rsid w:val="009D00CA"/>
    <w:rsid w:val="009D071A"/>
    <w:rsid w:val="009D1003"/>
    <w:rsid w:val="009D3511"/>
    <w:rsid w:val="009D532A"/>
    <w:rsid w:val="009D5525"/>
    <w:rsid w:val="009D57A3"/>
    <w:rsid w:val="009D5D01"/>
    <w:rsid w:val="009D72B8"/>
    <w:rsid w:val="009D79A4"/>
    <w:rsid w:val="009E5285"/>
    <w:rsid w:val="009E5A2C"/>
    <w:rsid w:val="009E6E3F"/>
    <w:rsid w:val="009E703B"/>
    <w:rsid w:val="009F02B4"/>
    <w:rsid w:val="009F030A"/>
    <w:rsid w:val="009F1029"/>
    <w:rsid w:val="009F1168"/>
    <w:rsid w:val="009F11B3"/>
    <w:rsid w:val="009F1294"/>
    <w:rsid w:val="009F14B5"/>
    <w:rsid w:val="009F1D3E"/>
    <w:rsid w:val="009F20A0"/>
    <w:rsid w:val="009F25D3"/>
    <w:rsid w:val="009F32CB"/>
    <w:rsid w:val="009F50AA"/>
    <w:rsid w:val="009F5900"/>
    <w:rsid w:val="009F74DA"/>
    <w:rsid w:val="009F7BA7"/>
    <w:rsid w:val="00A03275"/>
    <w:rsid w:val="00A070ED"/>
    <w:rsid w:val="00A074DA"/>
    <w:rsid w:val="00A07648"/>
    <w:rsid w:val="00A07954"/>
    <w:rsid w:val="00A102E0"/>
    <w:rsid w:val="00A10897"/>
    <w:rsid w:val="00A119CB"/>
    <w:rsid w:val="00A120EA"/>
    <w:rsid w:val="00A151ED"/>
    <w:rsid w:val="00A1768C"/>
    <w:rsid w:val="00A17EF2"/>
    <w:rsid w:val="00A23678"/>
    <w:rsid w:val="00A256F8"/>
    <w:rsid w:val="00A25E2D"/>
    <w:rsid w:val="00A26963"/>
    <w:rsid w:val="00A27627"/>
    <w:rsid w:val="00A27DCE"/>
    <w:rsid w:val="00A308D7"/>
    <w:rsid w:val="00A324BC"/>
    <w:rsid w:val="00A3395E"/>
    <w:rsid w:val="00A35BA5"/>
    <w:rsid w:val="00A3602B"/>
    <w:rsid w:val="00A41072"/>
    <w:rsid w:val="00A427B9"/>
    <w:rsid w:val="00A4524E"/>
    <w:rsid w:val="00A458CE"/>
    <w:rsid w:val="00A45ABC"/>
    <w:rsid w:val="00A45BFB"/>
    <w:rsid w:val="00A46AA1"/>
    <w:rsid w:val="00A46DD0"/>
    <w:rsid w:val="00A4767B"/>
    <w:rsid w:val="00A477BA"/>
    <w:rsid w:val="00A5009C"/>
    <w:rsid w:val="00A510C6"/>
    <w:rsid w:val="00A5318C"/>
    <w:rsid w:val="00A535FB"/>
    <w:rsid w:val="00A541DD"/>
    <w:rsid w:val="00A54807"/>
    <w:rsid w:val="00A54EBC"/>
    <w:rsid w:val="00A5628D"/>
    <w:rsid w:val="00A56629"/>
    <w:rsid w:val="00A56B59"/>
    <w:rsid w:val="00A56C8E"/>
    <w:rsid w:val="00A57605"/>
    <w:rsid w:val="00A57CEC"/>
    <w:rsid w:val="00A57E04"/>
    <w:rsid w:val="00A60FF5"/>
    <w:rsid w:val="00A610DA"/>
    <w:rsid w:val="00A61294"/>
    <w:rsid w:val="00A61747"/>
    <w:rsid w:val="00A61ACC"/>
    <w:rsid w:val="00A62681"/>
    <w:rsid w:val="00A62834"/>
    <w:rsid w:val="00A63318"/>
    <w:rsid w:val="00A63582"/>
    <w:rsid w:val="00A63756"/>
    <w:rsid w:val="00A63C66"/>
    <w:rsid w:val="00A649A9"/>
    <w:rsid w:val="00A67679"/>
    <w:rsid w:val="00A7001E"/>
    <w:rsid w:val="00A70AD9"/>
    <w:rsid w:val="00A71344"/>
    <w:rsid w:val="00A7215C"/>
    <w:rsid w:val="00A73ACD"/>
    <w:rsid w:val="00A749A3"/>
    <w:rsid w:val="00A75073"/>
    <w:rsid w:val="00A75475"/>
    <w:rsid w:val="00A7606D"/>
    <w:rsid w:val="00A760BE"/>
    <w:rsid w:val="00A77848"/>
    <w:rsid w:val="00A8049E"/>
    <w:rsid w:val="00A81F90"/>
    <w:rsid w:val="00A82D46"/>
    <w:rsid w:val="00A833B1"/>
    <w:rsid w:val="00A8421F"/>
    <w:rsid w:val="00A84DD5"/>
    <w:rsid w:val="00A84EF9"/>
    <w:rsid w:val="00A861C0"/>
    <w:rsid w:val="00A86410"/>
    <w:rsid w:val="00A8641D"/>
    <w:rsid w:val="00A90022"/>
    <w:rsid w:val="00A9198B"/>
    <w:rsid w:val="00A92E78"/>
    <w:rsid w:val="00A950C0"/>
    <w:rsid w:val="00A954C2"/>
    <w:rsid w:val="00A9628C"/>
    <w:rsid w:val="00A96628"/>
    <w:rsid w:val="00A97152"/>
    <w:rsid w:val="00A97368"/>
    <w:rsid w:val="00A973C4"/>
    <w:rsid w:val="00A97A97"/>
    <w:rsid w:val="00AA0359"/>
    <w:rsid w:val="00AA0E9D"/>
    <w:rsid w:val="00AA1650"/>
    <w:rsid w:val="00AA1B41"/>
    <w:rsid w:val="00AA3BED"/>
    <w:rsid w:val="00AA76CD"/>
    <w:rsid w:val="00AB026C"/>
    <w:rsid w:val="00AB15F5"/>
    <w:rsid w:val="00AB24A8"/>
    <w:rsid w:val="00AB280E"/>
    <w:rsid w:val="00AB3663"/>
    <w:rsid w:val="00AB36E0"/>
    <w:rsid w:val="00AB4279"/>
    <w:rsid w:val="00AB4449"/>
    <w:rsid w:val="00AB4FE0"/>
    <w:rsid w:val="00AB5343"/>
    <w:rsid w:val="00AB64B3"/>
    <w:rsid w:val="00AB66C6"/>
    <w:rsid w:val="00AB6DB3"/>
    <w:rsid w:val="00AB6DE8"/>
    <w:rsid w:val="00AC0A00"/>
    <w:rsid w:val="00AC0CE5"/>
    <w:rsid w:val="00AC19D5"/>
    <w:rsid w:val="00AC28EB"/>
    <w:rsid w:val="00AC2905"/>
    <w:rsid w:val="00AC2D3F"/>
    <w:rsid w:val="00AC2E3E"/>
    <w:rsid w:val="00AC30FF"/>
    <w:rsid w:val="00AC387A"/>
    <w:rsid w:val="00AC49E8"/>
    <w:rsid w:val="00AC65EB"/>
    <w:rsid w:val="00AC7BF5"/>
    <w:rsid w:val="00AD0856"/>
    <w:rsid w:val="00AD08E2"/>
    <w:rsid w:val="00AD0A49"/>
    <w:rsid w:val="00AD0DB5"/>
    <w:rsid w:val="00AD0F2D"/>
    <w:rsid w:val="00AD13F4"/>
    <w:rsid w:val="00AD1B4C"/>
    <w:rsid w:val="00AD2E3D"/>
    <w:rsid w:val="00AD3502"/>
    <w:rsid w:val="00AD6B07"/>
    <w:rsid w:val="00AD6E79"/>
    <w:rsid w:val="00AD6FB3"/>
    <w:rsid w:val="00AE2506"/>
    <w:rsid w:val="00AE43C0"/>
    <w:rsid w:val="00AE46E6"/>
    <w:rsid w:val="00AE4F0E"/>
    <w:rsid w:val="00AE54C9"/>
    <w:rsid w:val="00AE5C3C"/>
    <w:rsid w:val="00AE640F"/>
    <w:rsid w:val="00AE7165"/>
    <w:rsid w:val="00AE7274"/>
    <w:rsid w:val="00AE7AE1"/>
    <w:rsid w:val="00AE7B0D"/>
    <w:rsid w:val="00AF0105"/>
    <w:rsid w:val="00AF0639"/>
    <w:rsid w:val="00AF4659"/>
    <w:rsid w:val="00AF4827"/>
    <w:rsid w:val="00AF6509"/>
    <w:rsid w:val="00AF7C74"/>
    <w:rsid w:val="00B01B3C"/>
    <w:rsid w:val="00B01FE2"/>
    <w:rsid w:val="00B027BC"/>
    <w:rsid w:val="00B035C3"/>
    <w:rsid w:val="00B068D7"/>
    <w:rsid w:val="00B07865"/>
    <w:rsid w:val="00B11D21"/>
    <w:rsid w:val="00B12454"/>
    <w:rsid w:val="00B14D5D"/>
    <w:rsid w:val="00B151C5"/>
    <w:rsid w:val="00B166E7"/>
    <w:rsid w:val="00B16925"/>
    <w:rsid w:val="00B172BA"/>
    <w:rsid w:val="00B17DE3"/>
    <w:rsid w:val="00B20463"/>
    <w:rsid w:val="00B217F3"/>
    <w:rsid w:val="00B225C0"/>
    <w:rsid w:val="00B22CC2"/>
    <w:rsid w:val="00B239FE"/>
    <w:rsid w:val="00B23D0D"/>
    <w:rsid w:val="00B247BE"/>
    <w:rsid w:val="00B24D19"/>
    <w:rsid w:val="00B24F78"/>
    <w:rsid w:val="00B25625"/>
    <w:rsid w:val="00B25DD4"/>
    <w:rsid w:val="00B2691A"/>
    <w:rsid w:val="00B2720E"/>
    <w:rsid w:val="00B27626"/>
    <w:rsid w:val="00B27EF1"/>
    <w:rsid w:val="00B302D1"/>
    <w:rsid w:val="00B3106F"/>
    <w:rsid w:val="00B33582"/>
    <w:rsid w:val="00B33C99"/>
    <w:rsid w:val="00B34988"/>
    <w:rsid w:val="00B34A9A"/>
    <w:rsid w:val="00B3520B"/>
    <w:rsid w:val="00B35595"/>
    <w:rsid w:val="00B3598B"/>
    <w:rsid w:val="00B36095"/>
    <w:rsid w:val="00B375F1"/>
    <w:rsid w:val="00B3765B"/>
    <w:rsid w:val="00B4019F"/>
    <w:rsid w:val="00B41E18"/>
    <w:rsid w:val="00B4252B"/>
    <w:rsid w:val="00B4347F"/>
    <w:rsid w:val="00B434A4"/>
    <w:rsid w:val="00B436BF"/>
    <w:rsid w:val="00B43E88"/>
    <w:rsid w:val="00B4504D"/>
    <w:rsid w:val="00B4522A"/>
    <w:rsid w:val="00B4574F"/>
    <w:rsid w:val="00B4675B"/>
    <w:rsid w:val="00B46885"/>
    <w:rsid w:val="00B46BDF"/>
    <w:rsid w:val="00B46EE3"/>
    <w:rsid w:val="00B50895"/>
    <w:rsid w:val="00B519BB"/>
    <w:rsid w:val="00B51E5E"/>
    <w:rsid w:val="00B54B0B"/>
    <w:rsid w:val="00B55137"/>
    <w:rsid w:val="00B5550C"/>
    <w:rsid w:val="00B55547"/>
    <w:rsid w:val="00B56E14"/>
    <w:rsid w:val="00B5704C"/>
    <w:rsid w:val="00B60988"/>
    <w:rsid w:val="00B612F6"/>
    <w:rsid w:val="00B62441"/>
    <w:rsid w:val="00B624C0"/>
    <w:rsid w:val="00B62946"/>
    <w:rsid w:val="00B635AF"/>
    <w:rsid w:val="00B644DA"/>
    <w:rsid w:val="00B646AD"/>
    <w:rsid w:val="00B64716"/>
    <w:rsid w:val="00B64866"/>
    <w:rsid w:val="00B6525B"/>
    <w:rsid w:val="00B66D2C"/>
    <w:rsid w:val="00B671DC"/>
    <w:rsid w:val="00B70674"/>
    <w:rsid w:val="00B70F1C"/>
    <w:rsid w:val="00B72596"/>
    <w:rsid w:val="00B72DBC"/>
    <w:rsid w:val="00B73E5B"/>
    <w:rsid w:val="00B743EA"/>
    <w:rsid w:val="00B74424"/>
    <w:rsid w:val="00B74798"/>
    <w:rsid w:val="00B756AA"/>
    <w:rsid w:val="00B75AE9"/>
    <w:rsid w:val="00B766A0"/>
    <w:rsid w:val="00B80BA8"/>
    <w:rsid w:val="00B81BF7"/>
    <w:rsid w:val="00B81C35"/>
    <w:rsid w:val="00B81CBE"/>
    <w:rsid w:val="00B823AE"/>
    <w:rsid w:val="00B8312D"/>
    <w:rsid w:val="00B83814"/>
    <w:rsid w:val="00B83918"/>
    <w:rsid w:val="00B83CBE"/>
    <w:rsid w:val="00B83E53"/>
    <w:rsid w:val="00B83F14"/>
    <w:rsid w:val="00B84D2B"/>
    <w:rsid w:val="00B85BBE"/>
    <w:rsid w:val="00B863BE"/>
    <w:rsid w:val="00B86B9E"/>
    <w:rsid w:val="00B86BC5"/>
    <w:rsid w:val="00B87FD8"/>
    <w:rsid w:val="00B904B3"/>
    <w:rsid w:val="00B90A89"/>
    <w:rsid w:val="00B91B5A"/>
    <w:rsid w:val="00B9252A"/>
    <w:rsid w:val="00B92624"/>
    <w:rsid w:val="00B92EA0"/>
    <w:rsid w:val="00B9300D"/>
    <w:rsid w:val="00B93D2F"/>
    <w:rsid w:val="00B93FF9"/>
    <w:rsid w:val="00B94207"/>
    <w:rsid w:val="00B946F7"/>
    <w:rsid w:val="00B9541E"/>
    <w:rsid w:val="00B97747"/>
    <w:rsid w:val="00BA152F"/>
    <w:rsid w:val="00BA2B57"/>
    <w:rsid w:val="00BA39AC"/>
    <w:rsid w:val="00BA39C7"/>
    <w:rsid w:val="00BA667D"/>
    <w:rsid w:val="00BA6CB7"/>
    <w:rsid w:val="00BA6EF8"/>
    <w:rsid w:val="00BA7DC6"/>
    <w:rsid w:val="00BB0F73"/>
    <w:rsid w:val="00BB153A"/>
    <w:rsid w:val="00BB1AE2"/>
    <w:rsid w:val="00BB23FC"/>
    <w:rsid w:val="00BB2931"/>
    <w:rsid w:val="00BB2E93"/>
    <w:rsid w:val="00BB3E8C"/>
    <w:rsid w:val="00BB4878"/>
    <w:rsid w:val="00BB5771"/>
    <w:rsid w:val="00BB739F"/>
    <w:rsid w:val="00BB7712"/>
    <w:rsid w:val="00BB7FED"/>
    <w:rsid w:val="00BC0961"/>
    <w:rsid w:val="00BC29C4"/>
    <w:rsid w:val="00BC2C78"/>
    <w:rsid w:val="00BC312A"/>
    <w:rsid w:val="00BC7A67"/>
    <w:rsid w:val="00BD01B5"/>
    <w:rsid w:val="00BD13D6"/>
    <w:rsid w:val="00BD1569"/>
    <w:rsid w:val="00BD2474"/>
    <w:rsid w:val="00BD2DAE"/>
    <w:rsid w:val="00BD2ECC"/>
    <w:rsid w:val="00BD31E5"/>
    <w:rsid w:val="00BD37C9"/>
    <w:rsid w:val="00BD5399"/>
    <w:rsid w:val="00BD5DE6"/>
    <w:rsid w:val="00BD637A"/>
    <w:rsid w:val="00BD63B8"/>
    <w:rsid w:val="00BD691A"/>
    <w:rsid w:val="00BD6E6A"/>
    <w:rsid w:val="00BD7305"/>
    <w:rsid w:val="00BD76A5"/>
    <w:rsid w:val="00BD7D09"/>
    <w:rsid w:val="00BE016F"/>
    <w:rsid w:val="00BE1129"/>
    <w:rsid w:val="00BE1D5C"/>
    <w:rsid w:val="00BE22B6"/>
    <w:rsid w:val="00BE293C"/>
    <w:rsid w:val="00BE2AFF"/>
    <w:rsid w:val="00BE2DF0"/>
    <w:rsid w:val="00BE3C64"/>
    <w:rsid w:val="00BE4DD9"/>
    <w:rsid w:val="00BE565C"/>
    <w:rsid w:val="00BE585E"/>
    <w:rsid w:val="00BF06A7"/>
    <w:rsid w:val="00BF10A5"/>
    <w:rsid w:val="00BF161E"/>
    <w:rsid w:val="00BF1BEE"/>
    <w:rsid w:val="00BF336B"/>
    <w:rsid w:val="00BF3502"/>
    <w:rsid w:val="00BF39BE"/>
    <w:rsid w:val="00BF42E0"/>
    <w:rsid w:val="00BF4AB6"/>
    <w:rsid w:val="00BF5133"/>
    <w:rsid w:val="00BF5901"/>
    <w:rsid w:val="00BF7AAF"/>
    <w:rsid w:val="00C01249"/>
    <w:rsid w:val="00C01588"/>
    <w:rsid w:val="00C019DC"/>
    <w:rsid w:val="00C01EE8"/>
    <w:rsid w:val="00C026E2"/>
    <w:rsid w:val="00C02A35"/>
    <w:rsid w:val="00C02F0A"/>
    <w:rsid w:val="00C0408C"/>
    <w:rsid w:val="00C04F9F"/>
    <w:rsid w:val="00C05122"/>
    <w:rsid w:val="00C05155"/>
    <w:rsid w:val="00C05187"/>
    <w:rsid w:val="00C05B50"/>
    <w:rsid w:val="00C05D1D"/>
    <w:rsid w:val="00C10154"/>
    <w:rsid w:val="00C10C71"/>
    <w:rsid w:val="00C1118A"/>
    <w:rsid w:val="00C11487"/>
    <w:rsid w:val="00C11E0F"/>
    <w:rsid w:val="00C12022"/>
    <w:rsid w:val="00C124B2"/>
    <w:rsid w:val="00C12E58"/>
    <w:rsid w:val="00C12F13"/>
    <w:rsid w:val="00C14544"/>
    <w:rsid w:val="00C160AE"/>
    <w:rsid w:val="00C1726C"/>
    <w:rsid w:val="00C17C51"/>
    <w:rsid w:val="00C21316"/>
    <w:rsid w:val="00C24F78"/>
    <w:rsid w:val="00C25829"/>
    <w:rsid w:val="00C260AB"/>
    <w:rsid w:val="00C26621"/>
    <w:rsid w:val="00C272E8"/>
    <w:rsid w:val="00C27C2B"/>
    <w:rsid w:val="00C27D2E"/>
    <w:rsid w:val="00C30EAC"/>
    <w:rsid w:val="00C331C3"/>
    <w:rsid w:val="00C34904"/>
    <w:rsid w:val="00C424F0"/>
    <w:rsid w:val="00C42C7D"/>
    <w:rsid w:val="00C435F4"/>
    <w:rsid w:val="00C4423A"/>
    <w:rsid w:val="00C44AD5"/>
    <w:rsid w:val="00C4626D"/>
    <w:rsid w:val="00C463B9"/>
    <w:rsid w:val="00C479CD"/>
    <w:rsid w:val="00C47F3D"/>
    <w:rsid w:val="00C504ED"/>
    <w:rsid w:val="00C5065E"/>
    <w:rsid w:val="00C507F2"/>
    <w:rsid w:val="00C52AA9"/>
    <w:rsid w:val="00C52B97"/>
    <w:rsid w:val="00C52C8A"/>
    <w:rsid w:val="00C5381D"/>
    <w:rsid w:val="00C53C67"/>
    <w:rsid w:val="00C54439"/>
    <w:rsid w:val="00C55199"/>
    <w:rsid w:val="00C551F4"/>
    <w:rsid w:val="00C556BF"/>
    <w:rsid w:val="00C55EC4"/>
    <w:rsid w:val="00C5721F"/>
    <w:rsid w:val="00C60479"/>
    <w:rsid w:val="00C60941"/>
    <w:rsid w:val="00C60DB6"/>
    <w:rsid w:val="00C623A6"/>
    <w:rsid w:val="00C62579"/>
    <w:rsid w:val="00C62B36"/>
    <w:rsid w:val="00C63475"/>
    <w:rsid w:val="00C6371D"/>
    <w:rsid w:val="00C63B84"/>
    <w:rsid w:val="00C64C18"/>
    <w:rsid w:val="00C672D1"/>
    <w:rsid w:val="00C67D0D"/>
    <w:rsid w:val="00C7018A"/>
    <w:rsid w:val="00C70C77"/>
    <w:rsid w:val="00C71B07"/>
    <w:rsid w:val="00C727EE"/>
    <w:rsid w:val="00C72C79"/>
    <w:rsid w:val="00C74C30"/>
    <w:rsid w:val="00C75244"/>
    <w:rsid w:val="00C75FBF"/>
    <w:rsid w:val="00C77867"/>
    <w:rsid w:val="00C802FE"/>
    <w:rsid w:val="00C825D8"/>
    <w:rsid w:val="00C82A5C"/>
    <w:rsid w:val="00C82EAC"/>
    <w:rsid w:val="00C83A35"/>
    <w:rsid w:val="00C84A6E"/>
    <w:rsid w:val="00C8563E"/>
    <w:rsid w:val="00C87011"/>
    <w:rsid w:val="00C87C6E"/>
    <w:rsid w:val="00C900EF"/>
    <w:rsid w:val="00C90EEF"/>
    <w:rsid w:val="00C913F6"/>
    <w:rsid w:val="00C92BE7"/>
    <w:rsid w:val="00C93E98"/>
    <w:rsid w:val="00C96B6E"/>
    <w:rsid w:val="00C97426"/>
    <w:rsid w:val="00CA06FB"/>
    <w:rsid w:val="00CA0C27"/>
    <w:rsid w:val="00CA19CD"/>
    <w:rsid w:val="00CA2E24"/>
    <w:rsid w:val="00CA30F3"/>
    <w:rsid w:val="00CA368D"/>
    <w:rsid w:val="00CA549D"/>
    <w:rsid w:val="00CA5B58"/>
    <w:rsid w:val="00CA5C93"/>
    <w:rsid w:val="00CA7C93"/>
    <w:rsid w:val="00CB042A"/>
    <w:rsid w:val="00CB14A8"/>
    <w:rsid w:val="00CB1B6F"/>
    <w:rsid w:val="00CB1D7B"/>
    <w:rsid w:val="00CB29F6"/>
    <w:rsid w:val="00CB3964"/>
    <w:rsid w:val="00CB40B0"/>
    <w:rsid w:val="00CB4854"/>
    <w:rsid w:val="00CB567D"/>
    <w:rsid w:val="00CB73C6"/>
    <w:rsid w:val="00CB765B"/>
    <w:rsid w:val="00CB7FCA"/>
    <w:rsid w:val="00CC19C8"/>
    <w:rsid w:val="00CC2210"/>
    <w:rsid w:val="00CC25CA"/>
    <w:rsid w:val="00CC2B26"/>
    <w:rsid w:val="00CC2F50"/>
    <w:rsid w:val="00CC2F8C"/>
    <w:rsid w:val="00CC3332"/>
    <w:rsid w:val="00CC3E72"/>
    <w:rsid w:val="00CC4456"/>
    <w:rsid w:val="00CC4646"/>
    <w:rsid w:val="00CC51BC"/>
    <w:rsid w:val="00CC55D0"/>
    <w:rsid w:val="00CC6306"/>
    <w:rsid w:val="00CC69FE"/>
    <w:rsid w:val="00CC6A75"/>
    <w:rsid w:val="00CC6ACB"/>
    <w:rsid w:val="00CC744C"/>
    <w:rsid w:val="00CD0866"/>
    <w:rsid w:val="00CD1F02"/>
    <w:rsid w:val="00CD30BC"/>
    <w:rsid w:val="00CD3B37"/>
    <w:rsid w:val="00CD48C4"/>
    <w:rsid w:val="00CD49F9"/>
    <w:rsid w:val="00CD5B39"/>
    <w:rsid w:val="00CD6873"/>
    <w:rsid w:val="00CD6B40"/>
    <w:rsid w:val="00CD791B"/>
    <w:rsid w:val="00CE1455"/>
    <w:rsid w:val="00CE25BE"/>
    <w:rsid w:val="00CE3554"/>
    <w:rsid w:val="00CE3879"/>
    <w:rsid w:val="00CE5FBD"/>
    <w:rsid w:val="00CE6871"/>
    <w:rsid w:val="00CE7552"/>
    <w:rsid w:val="00CF0C1C"/>
    <w:rsid w:val="00CF0D09"/>
    <w:rsid w:val="00CF1598"/>
    <w:rsid w:val="00CF301A"/>
    <w:rsid w:val="00CF3D27"/>
    <w:rsid w:val="00CF3E69"/>
    <w:rsid w:val="00CF47AA"/>
    <w:rsid w:val="00CF4885"/>
    <w:rsid w:val="00CF4D52"/>
    <w:rsid w:val="00CF5A41"/>
    <w:rsid w:val="00CF697E"/>
    <w:rsid w:val="00CF6BFD"/>
    <w:rsid w:val="00CF78AF"/>
    <w:rsid w:val="00CF78D2"/>
    <w:rsid w:val="00CF7CB2"/>
    <w:rsid w:val="00D00A0F"/>
    <w:rsid w:val="00D023C4"/>
    <w:rsid w:val="00D028BE"/>
    <w:rsid w:val="00D03414"/>
    <w:rsid w:val="00D03740"/>
    <w:rsid w:val="00D03773"/>
    <w:rsid w:val="00D03AEC"/>
    <w:rsid w:val="00D04B38"/>
    <w:rsid w:val="00D05629"/>
    <w:rsid w:val="00D05B3F"/>
    <w:rsid w:val="00D11863"/>
    <w:rsid w:val="00D12552"/>
    <w:rsid w:val="00D13C44"/>
    <w:rsid w:val="00D1548F"/>
    <w:rsid w:val="00D15680"/>
    <w:rsid w:val="00D15D83"/>
    <w:rsid w:val="00D1601A"/>
    <w:rsid w:val="00D16461"/>
    <w:rsid w:val="00D212D1"/>
    <w:rsid w:val="00D21631"/>
    <w:rsid w:val="00D22A39"/>
    <w:rsid w:val="00D22D32"/>
    <w:rsid w:val="00D22E04"/>
    <w:rsid w:val="00D23367"/>
    <w:rsid w:val="00D2349E"/>
    <w:rsid w:val="00D23957"/>
    <w:rsid w:val="00D24127"/>
    <w:rsid w:val="00D25E93"/>
    <w:rsid w:val="00D269A2"/>
    <w:rsid w:val="00D307C9"/>
    <w:rsid w:val="00D30B9A"/>
    <w:rsid w:val="00D31044"/>
    <w:rsid w:val="00D3184C"/>
    <w:rsid w:val="00D330EB"/>
    <w:rsid w:val="00D34510"/>
    <w:rsid w:val="00D364E7"/>
    <w:rsid w:val="00D3660D"/>
    <w:rsid w:val="00D3698C"/>
    <w:rsid w:val="00D36A70"/>
    <w:rsid w:val="00D3728D"/>
    <w:rsid w:val="00D37396"/>
    <w:rsid w:val="00D4020F"/>
    <w:rsid w:val="00D41C4B"/>
    <w:rsid w:val="00D428B0"/>
    <w:rsid w:val="00D42F81"/>
    <w:rsid w:val="00D44F34"/>
    <w:rsid w:val="00D45721"/>
    <w:rsid w:val="00D45774"/>
    <w:rsid w:val="00D45F7D"/>
    <w:rsid w:val="00D47831"/>
    <w:rsid w:val="00D502C1"/>
    <w:rsid w:val="00D52151"/>
    <w:rsid w:val="00D52861"/>
    <w:rsid w:val="00D52B35"/>
    <w:rsid w:val="00D5315F"/>
    <w:rsid w:val="00D53307"/>
    <w:rsid w:val="00D54D82"/>
    <w:rsid w:val="00D55437"/>
    <w:rsid w:val="00D55757"/>
    <w:rsid w:val="00D55CFD"/>
    <w:rsid w:val="00D57353"/>
    <w:rsid w:val="00D57E1C"/>
    <w:rsid w:val="00D57EF8"/>
    <w:rsid w:val="00D60B7C"/>
    <w:rsid w:val="00D60D2E"/>
    <w:rsid w:val="00D60E0E"/>
    <w:rsid w:val="00D618EB"/>
    <w:rsid w:val="00D63086"/>
    <w:rsid w:val="00D633CB"/>
    <w:rsid w:val="00D64C17"/>
    <w:rsid w:val="00D64DE0"/>
    <w:rsid w:val="00D65098"/>
    <w:rsid w:val="00D65A33"/>
    <w:rsid w:val="00D65F18"/>
    <w:rsid w:val="00D66981"/>
    <w:rsid w:val="00D66A3B"/>
    <w:rsid w:val="00D70400"/>
    <w:rsid w:val="00D70436"/>
    <w:rsid w:val="00D71BB9"/>
    <w:rsid w:val="00D726B9"/>
    <w:rsid w:val="00D72D71"/>
    <w:rsid w:val="00D7307D"/>
    <w:rsid w:val="00D7393C"/>
    <w:rsid w:val="00D744E6"/>
    <w:rsid w:val="00D7457C"/>
    <w:rsid w:val="00D74942"/>
    <w:rsid w:val="00D74B42"/>
    <w:rsid w:val="00D74FA4"/>
    <w:rsid w:val="00D75D22"/>
    <w:rsid w:val="00D76906"/>
    <w:rsid w:val="00D76B8C"/>
    <w:rsid w:val="00D76F4E"/>
    <w:rsid w:val="00D80850"/>
    <w:rsid w:val="00D80D1B"/>
    <w:rsid w:val="00D80F19"/>
    <w:rsid w:val="00D8131E"/>
    <w:rsid w:val="00D81F55"/>
    <w:rsid w:val="00D82618"/>
    <w:rsid w:val="00D83181"/>
    <w:rsid w:val="00D831F3"/>
    <w:rsid w:val="00D84959"/>
    <w:rsid w:val="00D84CAB"/>
    <w:rsid w:val="00D85EE6"/>
    <w:rsid w:val="00D861D0"/>
    <w:rsid w:val="00D86720"/>
    <w:rsid w:val="00D87928"/>
    <w:rsid w:val="00D87BBE"/>
    <w:rsid w:val="00D90B3D"/>
    <w:rsid w:val="00D9267F"/>
    <w:rsid w:val="00D92ECF"/>
    <w:rsid w:val="00D93EF5"/>
    <w:rsid w:val="00D9518A"/>
    <w:rsid w:val="00D95271"/>
    <w:rsid w:val="00D95F10"/>
    <w:rsid w:val="00D9656E"/>
    <w:rsid w:val="00D96808"/>
    <w:rsid w:val="00D974F4"/>
    <w:rsid w:val="00D9771D"/>
    <w:rsid w:val="00DA0EC0"/>
    <w:rsid w:val="00DA1F4F"/>
    <w:rsid w:val="00DA234D"/>
    <w:rsid w:val="00DA4068"/>
    <w:rsid w:val="00DA590B"/>
    <w:rsid w:val="00DA682F"/>
    <w:rsid w:val="00DB09E0"/>
    <w:rsid w:val="00DB0CA7"/>
    <w:rsid w:val="00DB0D3B"/>
    <w:rsid w:val="00DB1A86"/>
    <w:rsid w:val="00DB2B85"/>
    <w:rsid w:val="00DB414B"/>
    <w:rsid w:val="00DB4CA5"/>
    <w:rsid w:val="00DB52CF"/>
    <w:rsid w:val="00DB63CF"/>
    <w:rsid w:val="00DB67B5"/>
    <w:rsid w:val="00DB6CF6"/>
    <w:rsid w:val="00DB7041"/>
    <w:rsid w:val="00DB7274"/>
    <w:rsid w:val="00DC07C7"/>
    <w:rsid w:val="00DC115C"/>
    <w:rsid w:val="00DC1AA5"/>
    <w:rsid w:val="00DC1BEB"/>
    <w:rsid w:val="00DC1D29"/>
    <w:rsid w:val="00DC1DAF"/>
    <w:rsid w:val="00DC33BD"/>
    <w:rsid w:val="00DC3760"/>
    <w:rsid w:val="00DC5316"/>
    <w:rsid w:val="00DC63F2"/>
    <w:rsid w:val="00DC7775"/>
    <w:rsid w:val="00DD0216"/>
    <w:rsid w:val="00DD234A"/>
    <w:rsid w:val="00DD3452"/>
    <w:rsid w:val="00DD37B1"/>
    <w:rsid w:val="00DD4075"/>
    <w:rsid w:val="00DD4E4D"/>
    <w:rsid w:val="00DD5520"/>
    <w:rsid w:val="00DD6B15"/>
    <w:rsid w:val="00DD6CB4"/>
    <w:rsid w:val="00DD70E2"/>
    <w:rsid w:val="00DD75CD"/>
    <w:rsid w:val="00DD7BB3"/>
    <w:rsid w:val="00DD7EFD"/>
    <w:rsid w:val="00DE001A"/>
    <w:rsid w:val="00DE0867"/>
    <w:rsid w:val="00DE12AC"/>
    <w:rsid w:val="00DE2E8A"/>
    <w:rsid w:val="00DE2EE9"/>
    <w:rsid w:val="00DE335A"/>
    <w:rsid w:val="00DE4CF6"/>
    <w:rsid w:val="00DE630A"/>
    <w:rsid w:val="00DE6498"/>
    <w:rsid w:val="00DE6C16"/>
    <w:rsid w:val="00DE6EAD"/>
    <w:rsid w:val="00DE6FBF"/>
    <w:rsid w:val="00DE7D44"/>
    <w:rsid w:val="00DF0F7A"/>
    <w:rsid w:val="00DF1CE5"/>
    <w:rsid w:val="00DF2081"/>
    <w:rsid w:val="00DF21D5"/>
    <w:rsid w:val="00DF2974"/>
    <w:rsid w:val="00DF32BA"/>
    <w:rsid w:val="00DF3F2E"/>
    <w:rsid w:val="00DF40B9"/>
    <w:rsid w:val="00DF4287"/>
    <w:rsid w:val="00DF42E5"/>
    <w:rsid w:val="00DF5501"/>
    <w:rsid w:val="00DF5BFC"/>
    <w:rsid w:val="00DF6C93"/>
    <w:rsid w:val="00E00047"/>
    <w:rsid w:val="00E000B6"/>
    <w:rsid w:val="00E00255"/>
    <w:rsid w:val="00E008D2"/>
    <w:rsid w:val="00E00AD6"/>
    <w:rsid w:val="00E00E1F"/>
    <w:rsid w:val="00E02602"/>
    <w:rsid w:val="00E02EFB"/>
    <w:rsid w:val="00E03426"/>
    <w:rsid w:val="00E03CF5"/>
    <w:rsid w:val="00E03E21"/>
    <w:rsid w:val="00E0412A"/>
    <w:rsid w:val="00E04D9F"/>
    <w:rsid w:val="00E04E40"/>
    <w:rsid w:val="00E054F8"/>
    <w:rsid w:val="00E05A97"/>
    <w:rsid w:val="00E05E40"/>
    <w:rsid w:val="00E0792C"/>
    <w:rsid w:val="00E07AF8"/>
    <w:rsid w:val="00E10138"/>
    <w:rsid w:val="00E10DCE"/>
    <w:rsid w:val="00E118CA"/>
    <w:rsid w:val="00E15A43"/>
    <w:rsid w:val="00E15B26"/>
    <w:rsid w:val="00E16474"/>
    <w:rsid w:val="00E1691C"/>
    <w:rsid w:val="00E20236"/>
    <w:rsid w:val="00E207A4"/>
    <w:rsid w:val="00E20C05"/>
    <w:rsid w:val="00E20D16"/>
    <w:rsid w:val="00E216F7"/>
    <w:rsid w:val="00E22514"/>
    <w:rsid w:val="00E22A98"/>
    <w:rsid w:val="00E22F03"/>
    <w:rsid w:val="00E23933"/>
    <w:rsid w:val="00E25965"/>
    <w:rsid w:val="00E2687F"/>
    <w:rsid w:val="00E2728E"/>
    <w:rsid w:val="00E27B77"/>
    <w:rsid w:val="00E27D55"/>
    <w:rsid w:val="00E27D64"/>
    <w:rsid w:val="00E27DF5"/>
    <w:rsid w:val="00E30187"/>
    <w:rsid w:val="00E315EB"/>
    <w:rsid w:val="00E319F6"/>
    <w:rsid w:val="00E32AE3"/>
    <w:rsid w:val="00E3336A"/>
    <w:rsid w:val="00E3344C"/>
    <w:rsid w:val="00E33973"/>
    <w:rsid w:val="00E33F57"/>
    <w:rsid w:val="00E34577"/>
    <w:rsid w:val="00E354A9"/>
    <w:rsid w:val="00E364AF"/>
    <w:rsid w:val="00E36583"/>
    <w:rsid w:val="00E36960"/>
    <w:rsid w:val="00E40056"/>
    <w:rsid w:val="00E4057A"/>
    <w:rsid w:val="00E40C3E"/>
    <w:rsid w:val="00E40E95"/>
    <w:rsid w:val="00E41606"/>
    <w:rsid w:val="00E4199C"/>
    <w:rsid w:val="00E42943"/>
    <w:rsid w:val="00E42C19"/>
    <w:rsid w:val="00E433DD"/>
    <w:rsid w:val="00E43B53"/>
    <w:rsid w:val="00E4447C"/>
    <w:rsid w:val="00E446A6"/>
    <w:rsid w:val="00E44E49"/>
    <w:rsid w:val="00E45910"/>
    <w:rsid w:val="00E45958"/>
    <w:rsid w:val="00E45E74"/>
    <w:rsid w:val="00E47AB3"/>
    <w:rsid w:val="00E47E92"/>
    <w:rsid w:val="00E47EC3"/>
    <w:rsid w:val="00E50062"/>
    <w:rsid w:val="00E50323"/>
    <w:rsid w:val="00E50930"/>
    <w:rsid w:val="00E5185E"/>
    <w:rsid w:val="00E51BF9"/>
    <w:rsid w:val="00E51F49"/>
    <w:rsid w:val="00E531E4"/>
    <w:rsid w:val="00E53643"/>
    <w:rsid w:val="00E538DF"/>
    <w:rsid w:val="00E539BB"/>
    <w:rsid w:val="00E5439D"/>
    <w:rsid w:val="00E55929"/>
    <w:rsid w:val="00E55D88"/>
    <w:rsid w:val="00E5627C"/>
    <w:rsid w:val="00E56E83"/>
    <w:rsid w:val="00E57A5F"/>
    <w:rsid w:val="00E61DF0"/>
    <w:rsid w:val="00E63AE9"/>
    <w:rsid w:val="00E64637"/>
    <w:rsid w:val="00E65EE2"/>
    <w:rsid w:val="00E66437"/>
    <w:rsid w:val="00E67980"/>
    <w:rsid w:val="00E67D91"/>
    <w:rsid w:val="00E67E8D"/>
    <w:rsid w:val="00E70070"/>
    <w:rsid w:val="00E7074B"/>
    <w:rsid w:val="00E70F14"/>
    <w:rsid w:val="00E71261"/>
    <w:rsid w:val="00E71414"/>
    <w:rsid w:val="00E72854"/>
    <w:rsid w:val="00E72920"/>
    <w:rsid w:val="00E73CE0"/>
    <w:rsid w:val="00E74452"/>
    <w:rsid w:val="00E74581"/>
    <w:rsid w:val="00E74F4E"/>
    <w:rsid w:val="00E7585C"/>
    <w:rsid w:val="00E75D24"/>
    <w:rsid w:val="00E76C4C"/>
    <w:rsid w:val="00E770C6"/>
    <w:rsid w:val="00E801FB"/>
    <w:rsid w:val="00E80E56"/>
    <w:rsid w:val="00E813F4"/>
    <w:rsid w:val="00E81759"/>
    <w:rsid w:val="00E8242B"/>
    <w:rsid w:val="00E825F3"/>
    <w:rsid w:val="00E834D0"/>
    <w:rsid w:val="00E839DE"/>
    <w:rsid w:val="00E83AA0"/>
    <w:rsid w:val="00E844BE"/>
    <w:rsid w:val="00E862EA"/>
    <w:rsid w:val="00E871A8"/>
    <w:rsid w:val="00E87469"/>
    <w:rsid w:val="00E901A5"/>
    <w:rsid w:val="00E901DE"/>
    <w:rsid w:val="00E91B50"/>
    <w:rsid w:val="00E9329F"/>
    <w:rsid w:val="00E96A0D"/>
    <w:rsid w:val="00E9785B"/>
    <w:rsid w:val="00E9799B"/>
    <w:rsid w:val="00EA1309"/>
    <w:rsid w:val="00EA1623"/>
    <w:rsid w:val="00EA19F0"/>
    <w:rsid w:val="00EA1C37"/>
    <w:rsid w:val="00EA2174"/>
    <w:rsid w:val="00EA2F0F"/>
    <w:rsid w:val="00EA42EF"/>
    <w:rsid w:val="00EA5DA7"/>
    <w:rsid w:val="00EA5E01"/>
    <w:rsid w:val="00EA6B0A"/>
    <w:rsid w:val="00EA6C05"/>
    <w:rsid w:val="00EA6E89"/>
    <w:rsid w:val="00EA7787"/>
    <w:rsid w:val="00EA7E71"/>
    <w:rsid w:val="00EB0217"/>
    <w:rsid w:val="00EB0CCD"/>
    <w:rsid w:val="00EB0FC3"/>
    <w:rsid w:val="00EB1A52"/>
    <w:rsid w:val="00EB1D23"/>
    <w:rsid w:val="00EB4A21"/>
    <w:rsid w:val="00EB4C29"/>
    <w:rsid w:val="00EB4D8F"/>
    <w:rsid w:val="00EB5B7C"/>
    <w:rsid w:val="00EB6566"/>
    <w:rsid w:val="00EB769E"/>
    <w:rsid w:val="00EC09C0"/>
    <w:rsid w:val="00EC1021"/>
    <w:rsid w:val="00EC1531"/>
    <w:rsid w:val="00EC168B"/>
    <w:rsid w:val="00EC3EE0"/>
    <w:rsid w:val="00EC43F6"/>
    <w:rsid w:val="00EC491C"/>
    <w:rsid w:val="00EC4F0D"/>
    <w:rsid w:val="00EC552C"/>
    <w:rsid w:val="00EC6BF9"/>
    <w:rsid w:val="00EC6D28"/>
    <w:rsid w:val="00EC6F15"/>
    <w:rsid w:val="00EC7448"/>
    <w:rsid w:val="00EC7B86"/>
    <w:rsid w:val="00ED01A3"/>
    <w:rsid w:val="00ED20EF"/>
    <w:rsid w:val="00ED31EF"/>
    <w:rsid w:val="00ED32CA"/>
    <w:rsid w:val="00ED3B72"/>
    <w:rsid w:val="00ED41E8"/>
    <w:rsid w:val="00ED5E84"/>
    <w:rsid w:val="00ED6A95"/>
    <w:rsid w:val="00EE0071"/>
    <w:rsid w:val="00EE078D"/>
    <w:rsid w:val="00EE21B5"/>
    <w:rsid w:val="00EE2757"/>
    <w:rsid w:val="00EE3D33"/>
    <w:rsid w:val="00EE3E9F"/>
    <w:rsid w:val="00EE4C08"/>
    <w:rsid w:val="00EE4E79"/>
    <w:rsid w:val="00EE5084"/>
    <w:rsid w:val="00EE594A"/>
    <w:rsid w:val="00EE68D4"/>
    <w:rsid w:val="00EE693E"/>
    <w:rsid w:val="00EE78E2"/>
    <w:rsid w:val="00EE7DF9"/>
    <w:rsid w:val="00EF010D"/>
    <w:rsid w:val="00EF02E4"/>
    <w:rsid w:val="00EF0DD0"/>
    <w:rsid w:val="00EF1277"/>
    <w:rsid w:val="00EF191C"/>
    <w:rsid w:val="00EF2E4C"/>
    <w:rsid w:val="00EF39E3"/>
    <w:rsid w:val="00EF4708"/>
    <w:rsid w:val="00EF5B49"/>
    <w:rsid w:val="00EF606E"/>
    <w:rsid w:val="00EF666B"/>
    <w:rsid w:val="00EF6BAB"/>
    <w:rsid w:val="00EF7D5A"/>
    <w:rsid w:val="00F01314"/>
    <w:rsid w:val="00F03A07"/>
    <w:rsid w:val="00F0431D"/>
    <w:rsid w:val="00F04B52"/>
    <w:rsid w:val="00F061F4"/>
    <w:rsid w:val="00F06C16"/>
    <w:rsid w:val="00F06D8A"/>
    <w:rsid w:val="00F07352"/>
    <w:rsid w:val="00F10D1A"/>
    <w:rsid w:val="00F10E24"/>
    <w:rsid w:val="00F118B3"/>
    <w:rsid w:val="00F123E2"/>
    <w:rsid w:val="00F135CF"/>
    <w:rsid w:val="00F14658"/>
    <w:rsid w:val="00F14955"/>
    <w:rsid w:val="00F1550B"/>
    <w:rsid w:val="00F156CB"/>
    <w:rsid w:val="00F15ED8"/>
    <w:rsid w:val="00F16BAC"/>
    <w:rsid w:val="00F20EA5"/>
    <w:rsid w:val="00F2109A"/>
    <w:rsid w:val="00F23165"/>
    <w:rsid w:val="00F232B0"/>
    <w:rsid w:val="00F23B65"/>
    <w:rsid w:val="00F257F7"/>
    <w:rsid w:val="00F26678"/>
    <w:rsid w:val="00F26CB5"/>
    <w:rsid w:val="00F27A19"/>
    <w:rsid w:val="00F30961"/>
    <w:rsid w:val="00F32033"/>
    <w:rsid w:val="00F322AF"/>
    <w:rsid w:val="00F32538"/>
    <w:rsid w:val="00F32ADF"/>
    <w:rsid w:val="00F32BC4"/>
    <w:rsid w:val="00F34D78"/>
    <w:rsid w:val="00F34E12"/>
    <w:rsid w:val="00F36731"/>
    <w:rsid w:val="00F37295"/>
    <w:rsid w:val="00F37C7D"/>
    <w:rsid w:val="00F400CD"/>
    <w:rsid w:val="00F41A59"/>
    <w:rsid w:val="00F41E95"/>
    <w:rsid w:val="00F41F02"/>
    <w:rsid w:val="00F42DD5"/>
    <w:rsid w:val="00F43185"/>
    <w:rsid w:val="00F43191"/>
    <w:rsid w:val="00F43239"/>
    <w:rsid w:val="00F43AEC"/>
    <w:rsid w:val="00F444CB"/>
    <w:rsid w:val="00F45241"/>
    <w:rsid w:val="00F47103"/>
    <w:rsid w:val="00F47C2B"/>
    <w:rsid w:val="00F47D24"/>
    <w:rsid w:val="00F50344"/>
    <w:rsid w:val="00F51927"/>
    <w:rsid w:val="00F52356"/>
    <w:rsid w:val="00F5237A"/>
    <w:rsid w:val="00F55606"/>
    <w:rsid w:val="00F5580A"/>
    <w:rsid w:val="00F5667B"/>
    <w:rsid w:val="00F62E85"/>
    <w:rsid w:val="00F6396A"/>
    <w:rsid w:val="00F64051"/>
    <w:rsid w:val="00F641FE"/>
    <w:rsid w:val="00F64C0F"/>
    <w:rsid w:val="00F651DD"/>
    <w:rsid w:val="00F652BE"/>
    <w:rsid w:val="00F659B4"/>
    <w:rsid w:val="00F6620F"/>
    <w:rsid w:val="00F67EA7"/>
    <w:rsid w:val="00F7258B"/>
    <w:rsid w:val="00F72D12"/>
    <w:rsid w:val="00F74887"/>
    <w:rsid w:val="00F75877"/>
    <w:rsid w:val="00F75D65"/>
    <w:rsid w:val="00F75E0E"/>
    <w:rsid w:val="00F763CE"/>
    <w:rsid w:val="00F76A22"/>
    <w:rsid w:val="00F76C28"/>
    <w:rsid w:val="00F76E36"/>
    <w:rsid w:val="00F7746F"/>
    <w:rsid w:val="00F77BF1"/>
    <w:rsid w:val="00F80F0A"/>
    <w:rsid w:val="00F81E54"/>
    <w:rsid w:val="00F822EF"/>
    <w:rsid w:val="00F82601"/>
    <w:rsid w:val="00F82A31"/>
    <w:rsid w:val="00F836D3"/>
    <w:rsid w:val="00F84936"/>
    <w:rsid w:val="00F851B3"/>
    <w:rsid w:val="00F86E74"/>
    <w:rsid w:val="00F873CC"/>
    <w:rsid w:val="00F87554"/>
    <w:rsid w:val="00F87E8C"/>
    <w:rsid w:val="00F90FF8"/>
    <w:rsid w:val="00F919E1"/>
    <w:rsid w:val="00F9283B"/>
    <w:rsid w:val="00F93006"/>
    <w:rsid w:val="00F94166"/>
    <w:rsid w:val="00F976E6"/>
    <w:rsid w:val="00FA0CA6"/>
    <w:rsid w:val="00FA0CAC"/>
    <w:rsid w:val="00FA0EF6"/>
    <w:rsid w:val="00FA18E3"/>
    <w:rsid w:val="00FA1D26"/>
    <w:rsid w:val="00FA209B"/>
    <w:rsid w:val="00FA37B3"/>
    <w:rsid w:val="00FA3B5B"/>
    <w:rsid w:val="00FA3C15"/>
    <w:rsid w:val="00FA4ADE"/>
    <w:rsid w:val="00FA55C7"/>
    <w:rsid w:val="00FA583E"/>
    <w:rsid w:val="00FA5C5F"/>
    <w:rsid w:val="00FA75BF"/>
    <w:rsid w:val="00FB09C8"/>
    <w:rsid w:val="00FB0F61"/>
    <w:rsid w:val="00FB1701"/>
    <w:rsid w:val="00FB1824"/>
    <w:rsid w:val="00FB1A99"/>
    <w:rsid w:val="00FB1E86"/>
    <w:rsid w:val="00FB2851"/>
    <w:rsid w:val="00FB2D8E"/>
    <w:rsid w:val="00FB2F47"/>
    <w:rsid w:val="00FB3AD4"/>
    <w:rsid w:val="00FB3BA6"/>
    <w:rsid w:val="00FB4E4A"/>
    <w:rsid w:val="00FB51E6"/>
    <w:rsid w:val="00FB56AB"/>
    <w:rsid w:val="00FB5FB5"/>
    <w:rsid w:val="00FB62FE"/>
    <w:rsid w:val="00FB641F"/>
    <w:rsid w:val="00FB6C32"/>
    <w:rsid w:val="00FB73BC"/>
    <w:rsid w:val="00FB7800"/>
    <w:rsid w:val="00FB7A5F"/>
    <w:rsid w:val="00FB7E17"/>
    <w:rsid w:val="00FC01E5"/>
    <w:rsid w:val="00FC0639"/>
    <w:rsid w:val="00FC17DA"/>
    <w:rsid w:val="00FC1C43"/>
    <w:rsid w:val="00FC2166"/>
    <w:rsid w:val="00FC2D9D"/>
    <w:rsid w:val="00FC47E6"/>
    <w:rsid w:val="00FC4A42"/>
    <w:rsid w:val="00FC5A43"/>
    <w:rsid w:val="00FC5CBC"/>
    <w:rsid w:val="00FC5DEA"/>
    <w:rsid w:val="00FD27E6"/>
    <w:rsid w:val="00FD44CD"/>
    <w:rsid w:val="00FD45C7"/>
    <w:rsid w:val="00FD4606"/>
    <w:rsid w:val="00FD52C7"/>
    <w:rsid w:val="00FD62D6"/>
    <w:rsid w:val="00FD6579"/>
    <w:rsid w:val="00FD694D"/>
    <w:rsid w:val="00FD6EE7"/>
    <w:rsid w:val="00FE134A"/>
    <w:rsid w:val="00FE176B"/>
    <w:rsid w:val="00FE21FB"/>
    <w:rsid w:val="00FE2E94"/>
    <w:rsid w:val="00FE4741"/>
    <w:rsid w:val="00FE497A"/>
    <w:rsid w:val="00FE4A54"/>
    <w:rsid w:val="00FE5985"/>
    <w:rsid w:val="00FE59C9"/>
    <w:rsid w:val="00FE60FA"/>
    <w:rsid w:val="00FE6553"/>
    <w:rsid w:val="00FE6809"/>
    <w:rsid w:val="00FE69FC"/>
    <w:rsid w:val="00FE7371"/>
    <w:rsid w:val="00FE77BA"/>
    <w:rsid w:val="00FF1079"/>
    <w:rsid w:val="00FF19BC"/>
    <w:rsid w:val="00FF35FC"/>
    <w:rsid w:val="00FF4599"/>
    <w:rsid w:val="00FF4C5F"/>
    <w:rsid w:val="00FF5131"/>
    <w:rsid w:val="00FF5D51"/>
    <w:rsid w:val="00FF68CA"/>
    <w:rsid w:val="00FF6BAD"/>
    <w:rsid w:val="00FF6F5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3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8E3553"/>
    <w:pPr>
      <w:keepNext/>
      <w:spacing w:before="240" w:after="120"/>
      <w:outlineLvl w:val="3"/>
    </w:pPr>
    <w:rPr>
      <w:rFonts w:ascii="Liberation Sans" w:eastAsia="Microsoft YaHei" w:hAnsi="Liberation Sans" w:cs="Liberation Sans"/>
      <w:sz w:val="28"/>
      <w:szCs w:val="28"/>
    </w:rPr>
  </w:style>
  <w:style w:type="paragraph" w:styleId="9">
    <w:name w:val="heading 9"/>
    <w:basedOn w:val="a"/>
    <w:next w:val="a"/>
    <w:link w:val="90"/>
    <w:qFormat/>
    <w:rsid w:val="008E3553"/>
    <w:pPr>
      <w:keepNext/>
      <w:keepLines/>
      <w:spacing w:before="200"/>
      <w:outlineLvl w:val="8"/>
    </w:pPr>
    <w:rPr>
      <w:rFonts w:ascii="Cambria" w:eastAsia="Cambria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E3553"/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E3553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E355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basedOn w:val="a1"/>
    <w:link w:val="9"/>
    <w:rsid w:val="008E3553"/>
    <w:rPr>
      <w:rFonts w:ascii="Cambria" w:eastAsia="Cambria" w:hAnsi="Cambria"/>
      <w:i/>
      <w:iCs/>
      <w:color w:val="404040"/>
      <w:kern w:val="1"/>
      <w:lang w:eastAsia="zh-CN" w:bidi="hi-IN"/>
    </w:rPr>
  </w:style>
  <w:style w:type="paragraph" w:styleId="a5">
    <w:name w:val="caption"/>
    <w:basedOn w:val="a"/>
    <w:qFormat/>
    <w:rsid w:val="008E3553"/>
    <w:pPr>
      <w:suppressLineNumbers/>
      <w:spacing w:before="120" w:after="120"/>
    </w:pPr>
    <w:rPr>
      <w:i/>
      <w:iCs/>
    </w:rPr>
  </w:style>
  <w:style w:type="paragraph" w:styleId="a6">
    <w:name w:val="No Spacing"/>
    <w:uiPriority w:val="1"/>
    <w:qFormat/>
    <w:rsid w:val="008E3553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3553"/>
    <w:pPr>
      <w:ind w:left="720"/>
    </w:pPr>
    <w:rPr>
      <w:rFonts w:ascii="Times New Roman" w:hAnsi="Times New Roman" w:cs="Times New Roman"/>
    </w:rPr>
  </w:style>
  <w:style w:type="character" w:styleId="a8">
    <w:name w:val="Subtle Reference"/>
    <w:uiPriority w:val="31"/>
    <w:qFormat/>
    <w:rsid w:val="008E3553"/>
    <w:rPr>
      <w:smallCaps/>
      <w:color w:val="C0504D"/>
      <w:u w:val="single"/>
    </w:rPr>
  </w:style>
  <w:style w:type="table" w:styleId="a9">
    <w:name w:val="Table Grid"/>
    <w:basedOn w:val="a2"/>
    <w:uiPriority w:val="59"/>
    <w:rsid w:val="0094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8D1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D1E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A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basedOn w:val="a1"/>
    <w:uiPriority w:val="99"/>
    <w:rsid w:val="000A3345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0A3345"/>
    <w:rPr>
      <w:b/>
      <w:color w:val="26282F"/>
    </w:rPr>
  </w:style>
  <w:style w:type="character" w:styleId="ac">
    <w:name w:val="Hyperlink"/>
    <w:uiPriority w:val="99"/>
    <w:semiHidden/>
    <w:unhideWhenUsed/>
    <w:rsid w:val="000A3345"/>
    <w:rPr>
      <w:color w:val="0000FF"/>
      <w:u w:val="single"/>
    </w:rPr>
  </w:style>
  <w:style w:type="paragraph" w:styleId="21">
    <w:name w:val="Body Text Indent 2"/>
    <w:basedOn w:val="a"/>
    <w:link w:val="22"/>
    <w:rsid w:val="0053157B"/>
    <w:pPr>
      <w:spacing w:after="120" w:line="480" w:lineRule="auto"/>
      <w:ind w:left="283"/>
    </w:pPr>
    <w:rPr>
      <w:rFonts w:cs="Times New Roman"/>
      <w:lang w:eastAsia="zh-CN"/>
    </w:rPr>
  </w:style>
  <w:style w:type="character" w:customStyle="1" w:styleId="22">
    <w:name w:val="Основной текст с отступом 2 Знак"/>
    <w:basedOn w:val="a1"/>
    <w:link w:val="21"/>
    <w:rsid w:val="0053157B"/>
    <w:rPr>
      <w:rFonts w:ascii="Calibri" w:eastAsia="Times New Roman" w:hAnsi="Calibri"/>
      <w:sz w:val="22"/>
      <w:szCs w:val="22"/>
      <w:lang w:eastAsia="zh-CN"/>
    </w:rPr>
  </w:style>
  <w:style w:type="paragraph" w:customStyle="1" w:styleId="ad">
    <w:name w:val="Таблицы (моноширинный)"/>
    <w:basedOn w:val="a"/>
    <w:next w:val="a"/>
    <w:uiPriority w:val="99"/>
    <w:rsid w:val="00534379"/>
    <w:pPr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34379"/>
    <w:pPr>
      <w:suppressAutoHyphens/>
      <w:autoSpaceDE w:val="0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customStyle="1" w:styleId="headertext">
    <w:name w:val="headertext"/>
    <w:basedOn w:val="a"/>
    <w:rsid w:val="00AE43C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E43C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0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3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8E3553"/>
    <w:pPr>
      <w:keepNext/>
      <w:spacing w:before="240" w:after="120"/>
      <w:outlineLvl w:val="3"/>
    </w:pPr>
    <w:rPr>
      <w:rFonts w:ascii="Liberation Sans" w:eastAsia="Microsoft YaHei" w:hAnsi="Liberation Sans" w:cs="Liberation Sans"/>
      <w:sz w:val="28"/>
      <w:szCs w:val="28"/>
    </w:rPr>
  </w:style>
  <w:style w:type="paragraph" w:styleId="9">
    <w:name w:val="heading 9"/>
    <w:basedOn w:val="a"/>
    <w:next w:val="a"/>
    <w:link w:val="90"/>
    <w:qFormat/>
    <w:rsid w:val="008E3553"/>
    <w:pPr>
      <w:keepNext/>
      <w:keepLines/>
      <w:spacing w:before="200"/>
      <w:outlineLvl w:val="8"/>
    </w:pPr>
    <w:rPr>
      <w:rFonts w:ascii="Cambria" w:eastAsia="Cambria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E3553"/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E3553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E355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basedOn w:val="a1"/>
    <w:link w:val="9"/>
    <w:rsid w:val="008E3553"/>
    <w:rPr>
      <w:rFonts w:ascii="Cambria" w:eastAsia="Cambria" w:hAnsi="Cambria"/>
      <w:i/>
      <w:iCs/>
      <w:color w:val="404040"/>
      <w:kern w:val="1"/>
      <w:lang w:eastAsia="zh-CN" w:bidi="hi-IN"/>
    </w:rPr>
  </w:style>
  <w:style w:type="paragraph" w:styleId="a5">
    <w:name w:val="caption"/>
    <w:basedOn w:val="a"/>
    <w:qFormat/>
    <w:rsid w:val="008E3553"/>
    <w:pPr>
      <w:suppressLineNumbers/>
      <w:spacing w:before="120" w:after="120"/>
    </w:pPr>
    <w:rPr>
      <w:i/>
      <w:iCs/>
    </w:rPr>
  </w:style>
  <w:style w:type="paragraph" w:styleId="a6">
    <w:name w:val="No Spacing"/>
    <w:uiPriority w:val="1"/>
    <w:qFormat/>
    <w:rsid w:val="008E3553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3553"/>
    <w:pPr>
      <w:ind w:left="720"/>
    </w:pPr>
    <w:rPr>
      <w:rFonts w:ascii="Times New Roman" w:hAnsi="Times New Roman" w:cs="Times New Roman"/>
    </w:rPr>
  </w:style>
  <w:style w:type="character" w:styleId="a8">
    <w:name w:val="Subtle Reference"/>
    <w:uiPriority w:val="31"/>
    <w:qFormat/>
    <w:rsid w:val="008E3553"/>
    <w:rPr>
      <w:smallCaps/>
      <w:color w:val="C0504D"/>
      <w:u w:val="single"/>
    </w:rPr>
  </w:style>
  <w:style w:type="table" w:styleId="a9">
    <w:name w:val="Table Grid"/>
    <w:basedOn w:val="a2"/>
    <w:uiPriority w:val="59"/>
    <w:rsid w:val="0094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8D1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D1E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A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basedOn w:val="a1"/>
    <w:uiPriority w:val="99"/>
    <w:rsid w:val="000A3345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0A3345"/>
    <w:rPr>
      <w:b/>
      <w:color w:val="26282F"/>
    </w:rPr>
  </w:style>
  <w:style w:type="character" w:styleId="ac">
    <w:name w:val="Hyperlink"/>
    <w:uiPriority w:val="99"/>
    <w:semiHidden/>
    <w:unhideWhenUsed/>
    <w:rsid w:val="000A3345"/>
    <w:rPr>
      <w:color w:val="0000FF"/>
      <w:u w:val="single"/>
    </w:rPr>
  </w:style>
  <w:style w:type="paragraph" w:styleId="21">
    <w:name w:val="Body Text Indent 2"/>
    <w:basedOn w:val="a"/>
    <w:link w:val="22"/>
    <w:rsid w:val="0053157B"/>
    <w:pPr>
      <w:spacing w:after="120" w:line="480" w:lineRule="auto"/>
      <w:ind w:left="283"/>
    </w:pPr>
    <w:rPr>
      <w:rFonts w:cs="Times New Roman"/>
      <w:lang w:eastAsia="zh-CN"/>
    </w:rPr>
  </w:style>
  <w:style w:type="character" w:customStyle="1" w:styleId="22">
    <w:name w:val="Основной текст с отступом 2 Знак"/>
    <w:basedOn w:val="a1"/>
    <w:link w:val="21"/>
    <w:rsid w:val="0053157B"/>
    <w:rPr>
      <w:rFonts w:ascii="Calibri" w:eastAsia="Times New Roman" w:hAnsi="Calibri"/>
      <w:sz w:val="22"/>
      <w:szCs w:val="22"/>
      <w:lang w:eastAsia="zh-CN"/>
    </w:rPr>
  </w:style>
  <w:style w:type="paragraph" w:customStyle="1" w:styleId="ad">
    <w:name w:val="Таблицы (моноширинный)"/>
    <w:basedOn w:val="a"/>
    <w:next w:val="a"/>
    <w:uiPriority w:val="99"/>
    <w:rsid w:val="00534379"/>
    <w:pPr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34379"/>
    <w:pPr>
      <w:suppressAutoHyphens/>
      <w:autoSpaceDE w:val="0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customStyle="1" w:styleId="headertext">
    <w:name w:val="headertext"/>
    <w:basedOn w:val="a"/>
    <w:rsid w:val="00AE43C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E43C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0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1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4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76562.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7109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47656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7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9281-B012-47FC-BE17-B0EB73C6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7164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2018-05-30T09:18:00Z</cp:lastPrinted>
  <dcterms:created xsi:type="dcterms:W3CDTF">2018-06-09T09:45:00Z</dcterms:created>
  <dcterms:modified xsi:type="dcterms:W3CDTF">2018-06-09T09:45:00Z</dcterms:modified>
</cp:coreProperties>
</file>