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3D" w:rsidRP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9D703D" w:rsidRP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«Дюймовочка»</w:t>
      </w: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70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</w:p>
    <w:p w:rsidR="009D703D" w:rsidRPr="009D703D" w:rsidRDefault="009D703D" w:rsidP="009D70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03D">
        <w:rPr>
          <w:rFonts w:ascii="Times New Roman" w:hAnsi="Times New Roman" w:cs="Times New Roman"/>
          <w:b/>
          <w:sz w:val="40"/>
          <w:szCs w:val="40"/>
        </w:rPr>
        <w:t>«Особенности развития логического мышления у старших дошкольников»</w:t>
      </w:r>
      <w:bookmarkStart w:id="0" w:name="_GoBack"/>
      <w:bookmarkEnd w:id="0"/>
    </w:p>
    <w:p w:rsidR="009D703D" w:rsidRPr="0000637C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Default="009D703D" w:rsidP="009D703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Подготовила</w:t>
      </w:r>
    </w:p>
    <w:p w:rsidR="009D703D" w:rsidRPr="009D703D" w:rsidRDefault="009D703D" w:rsidP="009D703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Педагог-психолог Ожогина Л.Г.</w:t>
      </w:r>
    </w:p>
    <w:p w:rsidR="009D703D" w:rsidRPr="009D703D" w:rsidRDefault="009D703D" w:rsidP="009D703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703D" w:rsidRPr="009D703D" w:rsidRDefault="009D703D" w:rsidP="009D703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D703D" w:rsidRPr="009D703D" w:rsidRDefault="009D703D" w:rsidP="009D703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</w:t>
      </w: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  <w:r w:rsidR="009544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</w:t>
      </w:r>
    </w:p>
    <w:p w:rsidR="004E6EBB" w:rsidRPr="009D703D" w:rsidRDefault="009D703D" w:rsidP="008138E3">
      <w:pPr>
        <w:pStyle w:val="a5"/>
        <w:shd w:val="clear" w:color="auto" w:fill="FFFFFF"/>
        <w:spacing w:before="0" w:beforeAutospacing="0" w:after="150" w:afterAutospacing="0" w:line="360" w:lineRule="auto"/>
        <w:ind w:left="-284" w:righ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4E6EBB" w:rsidRPr="004E6EBB">
        <w:rPr>
          <w:sz w:val="28"/>
          <w:szCs w:val="28"/>
        </w:rPr>
        <w:t xml:space="preserve">   Многие родители считают, что главное при подготовке к школе – это познакомить реб</w:t>
      </w:r>
      <w:r w:rsidR="001632B5">
        <w:rPr>
          <w:sz w:val="28"/>
          <w:szCs w:val="28"/>
        </w:rPr>
        <w:t xml:space="preserve">ёнка с цифрами и буквами. Однако </w:t>
      </w:r>
      <w:r w:rsidR="004E6EBB">
        <w:rPr>
          <w:sz w:val="28"/>
          <w:szCs w:val="28"/>
        </w:rPr>
        <w:t xml:space="preserve"> </w:t>
      </w:r>
      <w:r w:rsidR="004E6EBB" w:rsidRPr="004E6EBB">
        <w:rPr>
          <w:sz w:val="28"/>
          <w:szCs w:val="28"/>
        </w:rPr>
        <w:t>для успешного  обучения детей  по современным программам  требуются умения самостоятельно приобретать, обобщать, систематизировать свои знания, творчески решать различные задачи.</w:t>
      </w:r>
    </w:p>
    <w:p w:rsidR="004E6EBB" w:rsidRPr="004E6EBB" w:rsidRDefault="004E6EBB" w:rsidP="008138E3">
      <w:pPr>
        <w:spacing w:line="36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E6EBB">
        <w:rPr>
          <w:rFonts w:ascii="Times New Roman" w:hAnsi="Times New Roman" w:cs="Times New Roman"/>
          <w:sz w:val="28"/>
          <w:szCs w:val="28"/>
        </w:rPr>
        <w:t xml:space="preserve">  </w:t>
      </w:r>
      <w:r w:rsidR="008138E3">
        <w:rPr>
          <w:rFonts w:ascii="Times New Roman" w:hAnsi="Times New Roman" w:cs="Times New Roman"/>
          <w:sz w:val="28"/>
          <w:szCs w:val="28"/>
        </w:rPr>
        <w:t xml:space="preserve">     </w:t>
      </w:r>
      <w:r w:rsidR="00581E0A">
        <w:rPr>
          <w:rFonts w:ascii="Times New Roman" w:hAnsi="Times New Roman" w:cs="Times New Roman"/>
          <w:sz w:val="28"/>
          <w:szCs w:val="28"/>
        </w:rPr>
        <w:t>О</w:t>
      </w:r>
      <w:r w:rsidRPr="004E6EBB">
        <w:rPr>
          <w:rFonts w:ascii="Times New Roman" w:hAnsi="Times New Roman" w:cs="Times New Roman"/>
          <w:sz w:val="28"/>
          <w:szCs w:val="28"/>
        </w:rPr>
        <w:t xml:space="preserve">дной из активных проблем является развитие логического мышления детей, его интеллектуальных способностей.  </w:t>
      </w:r>
    </w:p>
    <w:p w:rsidR="0071014D" w:rsidRPr="008138E3" w:rsidRDefault="004E6EBB" w:rsidP="008138E3">
      <w:pPr>
        <w:spacing w:line="360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E6EBB">
        <w:rPr>
          <w:rFonts w:ascii="Times New Roman" w:hAnsi="Times New Roman" w:cs="Times New Roman"/>
          <w:sz w:val="28"/>
          <w:szCs w:val="28"/>
        </w:rPr>
        <w:t xml:space="preserve">  </w:t>
      </w:r>
      <w:r w:rsidR="008138E3">
        <w:rPr>
          <w:rFonts w:ascii="Times New Roman" w:hAnsi="Times New Roman" w:cs="Times New Roman"/>
          <w:sz w:val="28"/>
          <w:szCs w:val="28"/>
        </w:rPr>
        <w:t xml:space="preserve">     </w:t>
      </w:r>
      <w:r w:rsidRPr="004E6EBB">
        <w:rPr>
          <w:rFonts w:ascii="Times New Roman" w:hAnsi="Times New Roman" w:cs="Times New Roman"/>
          <w:sz w:val="28"/>
          <w:szCs w:val="28"/>
        </w:rPr>
        <w:t xml:space="preserve">Логическое мышление формируется на основе образного и является высшей стадией развития детского мышления. </w:t>
      </w:r>
      <w:r w:rsidR="0064062A">
        <w:rPr>
          <w:rFonts w:ascii="Times New Roman" w:hAnsi="Times New Roman" w:cs="Times New Roman"/>
          <w:sz w:val="28"/>
          <w:szCs w:val="28"/>
        </w:rPr>
        <w:t>Н</w:t>
      </w:r>
      <w:r w:rsidRPr="004E6EBB">
        <w:rPr>
          <w:rFonts w:ascii="Times New Roman" w:hAnsi="Times New Roman" w:cs="Times New Roman"/>
          <w:sz w:val="28"/>
          <w:szCs w:val="28"/>
        </w:rPr>
        <w:t>авыки, умения, приобретённые в дошкольный период, будут служить фундаментом для получения знаний и развития способностей в более старшем возрасте  -</w:t>
      </w:r>
      <w:r w:rsidR="001632B5">
        <w:rPr>
          <w:rFonts w:ascii="Times New Roman" w:hAnsi="Times New Roman" w:cs="Times New Roman"/>
          <w:sz w:val="28"/>
          <w:szCs w:val="28"/>
        </w:rPr>
        <w:t xml:space="preserve"> </w:t>
      </w:r>
      <w:r w:rsidRPr="004E6EBB">
        <w:rPr>
          <w:rFonts w:ascii="Times New Roman" w:hAnsi="Times New Roman" w:cs="Times New Roman"/>
          <w:sz w:val="28"/>
          <w:szCs w:val="28"/>
        </w:rPr>
        <w:t xml:space="preserve"> в школе. </w:t>
      </w:r>
      <w:r w:rsidR="0064062A">
        <w:rPr>
          <w:rFonts w:ascii="Times New Roman" w:hAnsi="Times New Roman" w:cs="Times New Roman"/>
          <w:sz w:val="28"/>
          <w:szCs w:val="28"/>
        </w:rPr>
        <w:t>В</w:t>
      </w:r>
      <w:r w:rsidRPr="004E6EBB">
        <w:rPr>
          <w:rFonts w:ascii="Times New Roman" w:hAnsi="Times New Roman" w:cs="Times New Roman"/>
          <w:sz w:val="28"/>
          <w:szCs w:val="28"/>
        </w:rPr>
        <w:t>ажнейшим среди этих навыков является навык логического мышления, способность «действовать в уме». Ребёнку, не овладевшему приёмами логического мышления, труднее будет даваться учёба - решение задач, выполнение упражнений потребуют больших затрат времени и сил. В результате может пострадать здоровье ребёнка, ослабнет, а то и вовсе угаснет интерес к учению.</w:t>
      </w:r>
      <w:r w:rsidR="008138E3">
        <w:rPr>
          <w:rFonts w:ascii="Times New Roman" w:hAnsi="Times New Roman" w:cs="Times New Roman"/>
          <w:sz w:val="28"/>
          <w:szCs w:val="28"/>
        </w:rPr>
        <w:t xml:space="preserve"> </w:t>
      </w:r>
      <w:r w:rsidR="008138E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Предлагаю Вашему вниманию игры дл</w:t>
      </w:r>
      <w:r w:rsid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 развития логического мышления</w:t>
      </w:r>
      <w:r w:rsidR="0064062A" w:rsidRPr="00813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«Назови одним словом»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 (развивает   не   только  логическое мышление,  но и пополняет  словарный  запас  ребенка).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     Ребенку    предлагается    назвать,   одним    с</w:t>
      </w:r>
      <w:r w:rsidR="00813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ловом  несколько  картинок  или 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слов.  Со  временем   можно   усложнять   </w:t>
      </w:r>
      <w:r w:rsidR="00813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вариан</w:t>
      </w:r>
      <w:r w:rsidR="009544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ты,  идти  от</w:t>
      </w:r>
      <w:r w:rsidR="00813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простого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к сложному.  </w:t>
      </w:r>
      <w:r w:rsidR="009544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Главное,  чтобы   ребенок   научил</w:t>
      </w:r>
      <w:r w:rsidR="009544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  находить   у   всех этих слов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один   обобщающий   признак   и   называл  его.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Варианты слов: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Автобус, трамвай, троллейбус – что это? – транспорт.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Груша, яблоко, виноград – что это? – фрукты.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Кузнечик, бабочка, комар – что это? – насекомые.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Ручка, тетрадь, альбом – что это? – школьные принадлежности.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Москва, Санкт- Петербург, Екатеринбург – что это? – города.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Аня, Оля, Катя – что это? - имена девочек.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Дождь, снег, град – что это? – осадки.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Творог, сметана, сыр – что это? – молочные продукты.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Можно видоизменить игру, давая обобщающее слово и предлагая ребенку назвать конкретные предметы, относящиеся к обобщающему слову.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Транспорт -   ….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Птицы -   …..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Дикие животные -   ………..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Музыкальные инструменты -   ……….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Мебель -   ……………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Посуда -   ………………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              «Четвертый лишний»</w:t>
      </w:r>
      <w:r w:rsidR="0064062A" w:rsidRPr="0081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 Детям  предлагается   четыре  картинки  или  произносится   вслух  четыре слова,  из  которых  только  три  можно  объединить  по  общему   признаку – форме,  цвету,  значению.  Ребенок  называет  лишнее   слово   и   </w:t>
      </w:r>
      <w:proofErr w:type="gramStart"/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объясняет</w:t>
      </w:r>
      <w:proofErr w:type="gramEnd"/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почему   он   так   считает.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Варианты   картинок   или   слов: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Яблоко, слива, огурец, груша (лишнее слово огурец, потому что это овощ, а остальные слова обозначают фрукты).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Молоко, творог, сметана, хлеб.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Ложка, тарелка, кастрюля, сумка.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Платье, свитер, шапка, рубашка.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Береза, дуб, сосна, земляника.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Воробей, синица, стрекоза, ворона.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Дуб, колокольчик, береза, рябина.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Мяч, карандаши, кукла, машинка.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                                                  «Аналогии»</w:t>
      </w:r>
      <w:r w:rsidR="0064062A" w:rsidRPr="0081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Ребенку предлагается подобрать слово, аналогично первой паре слов.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Варианты слов: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Ложка - кушать, а но</w:t>
      </w:r>
      <w:r w:rsidR="009D70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 -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….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Пила – пилить, а топор - ….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Тетрадь – писать, а книга - …..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Игла – шить, ножницы - …..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Кровать – спать, стул - ……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Можно разнообразить игру и предложить ребенку исправить ошибку.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                                               </w:t>
      </w:r>
      <w:r w:rsid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«Исправь ошибку»</w:t>
      </w:r>
      <w:r w:rsidR="0064062A" w:rsidRPr="00813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Муха – ползает, змея – летает.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Пироги – варят, суп – пекут.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Собака мяукает, а кошка лает.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Лицо чистят, а зубы умывают.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Врач - учит, учитель – лечит.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Певица танцует, а балерина – поет.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Ночью светло, а днем темно.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Стимуляция   логического  мышления  с  помощью  вопросов   «Сколько?», «Где?»,  «Когда?».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   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«СКОЛЬКО?»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Сколько у тебя глаз, ушей, носов, пальцев на правой или левой руке, ноге?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2. Сколько времен года?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3. Сколько дней в неделе?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4. Сколько цветов в радуге?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5. Сколько месяцев в году?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Сколько рогов у коровы?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6. Сколько планет вращается вокруг Солнца?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7. Сколько ножек у стула?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8. Сколько звезд на небе?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 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«ГДЕ?»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Где продают лекарства?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2. Где растут фрукты?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3. Где люди могут плавать зимой?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4. Где берут книги для чтения?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5. Где пекут хлеб?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6. Где смотрят спектакли?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7. Где ремонтируют часы?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8. Где люди подстригаются?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9. Где оставляют автомобили, когда ими не пользуются?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 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«КОГДА?»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1. Когда на деревьях появляются листочки?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2. Когда небо темное?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3. Когда люди ужинают?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4. Когда светит Солнце?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5. Когда начинает таять снег?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6. Когда люди завтракают?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7. Когда в доме включают свет?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8. Когда убирают урожай?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Следующая игра называется</w:t>
      </w:r>
      <w:r w:rsidR="00640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64062A" w:rsidRP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«Разложи по п</w:t>
      </w:r>
      <w:r w:rsidR="00813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орядку» или «Распутай картинки»</w:t>
      </w:r>
      <w:r w:rsidR="0064062A" w:rsidRPr="0081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 Детям  предлагается  две  группы  предметов, изображенных на картинке. Это могут быть «Фрукты и овощи», «Домашние и дикие животные», «Посуда и   мебель»  и  другие  пары  предметов.  Картинки   перемешиваются   между собой,  ребенку  предлагается  распутать  картинки  и  разложить по группам.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Как развивать мышление ребенка без специальных упражнений?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      Старайтесь   использовать    любые   бытовые   ситуации   для     развития интеллекта  и  логики  ребенка.  В  магазине  спрашивайте его – что  дешевле, а   что  дороже,  почему  у  большой   упаковки  цена  больше,  а  у маленькой – меньше,  обращайте  внимание  на  особенности   весового   и упакованного товара.   </w:t>
      </w:r>
      <w:r w:rsidR="00581E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   </w:t>
      </w:r>
      <w:r w:rsidR="006406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  прогулке   говорите   о   погоде  или о  днях недели. Формируйте     понятия   «сегодня»,   «вчера»,   «было»,    «будет»   и   другие временные    параметры,    на    которых    базируется    логика.    </w:t>
      </w:r>
    </w:p>
    <w:p w:rsidR="0064062A" w:rsidRPr="008138E3" w:rsidRDefault="0064062A" w:rsidP="008138E3">
      <w:pPr>
        <w:shd w:val="clear" w:color="auto" w:fill="FFFFFF"/>
        <w:spacing w:line="360" w:lineRule="auto"/>
        <w:ind w:left="-284"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Поиграйте  с   ребенком  в   антонимы   и синонимы. </w:t>
      </w:r>
      <w:r w:rsidR="008138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8138E3">
        <w:rPr>
          <w:rFonts w:ascii="Times New Roman" w:hAnsi="Times New Roman" w:cs="Times New Roman"/>
          <w:color w:val="181818"/>
          <w:sz w:val="28"/>
          <w:szCs w:val="28"/>
        </w:rPr>
        <w:t xml:space="preserve">     </w:t>
      </w:r>
      <w:r w:rsidR="00581E0A" w:rsidRPr="008138E3">
        <w:rPr>
          <w:rFonts w:ascii="Times New Roman" w:hAnsi="Times New Roman" w:cs="Times New Roman"/>
          <w:color w:val="181818"/>
          <w:sz w:val="28"/>
          <w:szCs w:val="28"/>
        </w:rPr>
        <w:t>Мои</w:t>
      </w:r>
      <w:r w:rsidRPr="008138E3">
        <w:rPr>
          <w:rFonts w:ascii="Times New Roman" w:hAnsi="Times New Roman" w:cs="Times New Roman"/>
          <w:color w:val="181818"/>
          <w:sz w:val="28"/>
          <w:szCs w:val="28"/>
        </w:rPr>
        <w:t xml:space="preserve"> полезные советы по развитию логического мышления рассчитаны на детей в возрасте от 5 до 7 лет и играют особо важную роль в дошкольной подготовке. Обязательное условие игры: увлекательность, доступность,</w:t>
      </w:r>
      <w:r w:rsidR="00581E0A" w:rsidRPr="008138E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138E3">
        <w:rPr>
          <w:rFonts w:ascii="Times New Roman" w:hAnsi="Times New Roman" w:cs="Times New Roman"/>
          <w:color w:val="181818"/>
          <w:sz w:val="28"/>
          <w:szCs w:val="28"/>
        </w:rPr>
        <w:t>соревновательность.</w:t>
      </w:r>
      <w:r w:rsidR="00581E0A" w:rsidRPr="008138E3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8138E3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8138E3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     </w:t>
      </w:r>
      <w:r w:rsidRPr="008138E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Итак, не бойтесь играть со своим ребенком,</w:t>
      </w:r>
      <w:r w:rsidR="008138E3" w:rsidRPr="008138E3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8138E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и тогда с вашей помощью он вырастет</w:t>
      </w:r>
      <w:r w:rsidR="008138E3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действительно высокоразвитым и </w:t>
      </w:r>
      <w:r w:rsidRPr="008138E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высокоинтеллектуальным человеком.</w:t>
      </w:r>
    </w:p>
    <w:p w:rsidR="0071014D" w:rsidRPr="0071014D" w:rsidRDefault="0071014D" w:rsidP="008138E3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D" w:rsidRPr="0071014D" w:rsidRDefault="0071014D" w:rsidP="008138E3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D" w:rsidRPr="0071014D" w:rsidRDefault="0071014D" w:rsidP="008138E3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D" w:rsidRPr="0071014D" w:rsidRDefault="0071014D" w:rsidP="008138E3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D" w:rsidRPr="004E6EBB" w:rsidRDefault="0071014D" w:rsidP="008138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014D" w:rsidRPr="004E6EBB" w:rsidSect="009D7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B"/>
    <w:rsid w:val="000F4446"/>
    <w:rsid w:val="001632B5"/>
    <w:rsid w:val="004E6EBB"/>
    <w:rsid w:val="00581E0A"/>
    <w:rsid w:val="0059264A"/>
    <w:rsid w:val="0064062A"/>
    <w:rsid w:val="0071014D"/>
    <w:rsid w:val="008138E3"/>
    <w:rsid w:val="00954497"/>
    <w:rsid w:val="009D703D"/>
    <w:rsid w:val="00D06690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прест</dc:creator>
  <cp:lastModifiedBy>Admin</cp:lastModifiedBy>
  <cp:revision>9</cp:revision>
  <cp:lastPrinted>2022-01-27T09:21:00Z</cp:lastPrinted>
  <dcterms:created xsi:type="dcterms:W3CDTF">2017-02-01T11:34:00Z</dcterms:created>
  <dcterms:modified xsi:type="dcterms:W3CDTF">2022-01-27T09:34:00Z</dcterms:modified>
</cp:coreProperties>
</file>