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50" w:rsidRPr="009D703D" w:rsidRDefault="00677350" w:rsidP="00677350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677350" w:rsidRPr="009D703D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«Дюймовочка»</w:t>
      </w: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7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тему: </w:t>
      </w:r>
    </w:p>
    <w:p w:rsidR="00677350" w:rsidRPr="009D703D" w:rsidRDefault="00677350" w:rsidP="006773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3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Как помочь ребёнку адаптироваться в классе</w:t>
      </w:r>
      <w:r w:rsidRPr="009D703D">
        <w:rPr>
          <w:rFonts w:ascii="Times New Roman" w:hAnsi="Times New Roman" w:cs="Times New Roman"/>
          <w:b/>
          <w:sz w:val="40"/>
          <w:szCs w:val="40"/>
        </w:rPr>
        <w:t>»</w:t>
      </w:r>
    </w:p>
    <w:p w:rsidR="00677350" w:rsidRPr="0000637C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7350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Default="00677350" w:rsidP="0067735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</w:t>
      </w:r>
    </w:p>
    <w:p w:rsidR="00677350" w:rsidRPr="009D703D" w:rsidRDefault="00677350" w:rsidP="0067735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677350" w:rsidRPr="009D703D" w:rsidRDefault="00677350" w:rsidP="0067735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9D703D" w:rsidRDefault="00677350" w:rsidP="00677350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9D703D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77350" w:rsidRPr="00AC3ACA" w:rsidRDefault="00677350" w:rsidP="00677350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2022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</w:t>
      </w:r>
    </w:p>
    <w:p w:rsidR="00677350" w:rsidRDefault="00677350" w:rsidP="008E5F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181818"/>
          <w:sz w:val="28"/>
          <w:szCs w:val="28"/>
        </w:rPr>
      </w:pPr>
    </w:p>
    <w:p w:rsidR="0047694F" w:rsidRPr="00677350" w:rsidRDefault="008E5FE4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E5FE4">
        <w:rPr>
          <w:color w:val="181818"/>
          <w:sz w:val="28"/>
          <w:szCs w:val="28"/>
        </w:rPr>
        <w:lastRenderedPageBreak/>
        <w:t xml:space="preserve">     </w:t>
      </w:r>
      <w:r w:rsidR="0047694F" w:rsidRPr="00677350">
        <w:rPr>
          <w:sz w:val="28"/>
          <w:szCs w:val="28"/>
        </w:rPr>
        <w:t>Начало школьного обучения – сложный и важный этап в жизни любого ребёнка.</w:t>
      </w:r>
    </w:p>
    <w:p w:rsidR="0047694F" w:rsidRPr="00677350" w:rsidRDefault="008E5FE4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350"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 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Традиционно наиболее значимыми, считается физиологическая и социально - психологическая адаптация к школе.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7350">
        <w:rPr>
          <w:b/>
          <w:sz w:val="28"/>
          <w:szCs w:val="28"/>
        </w:rPr>
        <w:t>Условия социально - психологической адаптации ребёнка к школе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1) Меняется социальная позиция ребёнка: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занятий.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350">
        <w:rPr>
          <w:sz w:val="28"/>
          <w:szCs w:val="28"/>
        </w:rPr>
        <w:t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как делать.</w:t>
      </w:r>
    </w:p>
    <w:p w:rsidR="006275E7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2) У ребёнка происходит смена ведущей деятельности.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 учебная деятельность построена на о</w:t>
      </w:r>
      <w:r w:rsidR="008E5FE4" w:rsidRPr="00677350">
        <w:rPr>
          <w:sz w:val="28"/>
          <w:szCs w:val="28"/>
        </w:rPr>
        <w:t xml:space="preserve">снове </w:t>
      </w:r>
      <w:r w:rsidR="008E5FE4" w:rsidRPr="00677350">
        <w:rPr>
          <w:sz w:val="28"/>
          <w:szCs w:val="28"/>
        </w:rPr>
        <w:lastRenderedPageBreak/>
        <w:t>произвольных усилий ребён</w:t>
      </w:r>
      <w:r w:rsidR="0047694F" w:rsidRPr="00677350">
        <w:rPr>
          <w:sz w:val="28"/>
          <w:szCs w:val="28"/>
        </w:rPr>
        <w:t>к</w:t>
      </w:r>
      <w:r w:rsidR="008E5FE4" w:rsidRPr="00677350">
        <w:rPr>
          <w:sz w:val="28"/>
          <w:szCs w:val="28"/>
        </w:rPr>
        <w:t>а</w:t>
      </w:r>
      <w:r w:rsidR="0047694F" w:rsidRPr="00677350">
        <w:rPr>
          <w:sz w:val="28"/>
          <w:szCs w:val="28"/>
        </w:rPr>
        <w:t xml:space="preserve">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3) Умение выстраивать социальные отношения с</w:t>
      </w:r>
      <w:r w:rsidR="008E5FE4" w:rsidRPr="00677350">
        <w:rPr>
          <w:sz w:val="28"/>
          <w:szCs w:val="28"/>
        </w:rPr>
        <w:t>о</w:t>
      </w:r>
      <w:r w:rsidR="0047694F" w:rsidRPr="00677350">
        <w:rPr>
          <w:sz w:val="28"/>
          <w:szCs w:val="28"/>
        </w:rPr>
        <w:t xml:space="preserve"> сверстниками, учителями.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350">
        <w:rPr>
          <w:sz w:val="28"/>
          <w:szCs w:val="28"/>
        </w:rPr>
        <w:t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</w:t>
      </w:r>
      <w:r w:rsidR="008E5FE4" w:rsidRPr="00677350">
        <w:rPr>
          <w:sz w:val="28"/>
          <w:szCs w:val="28"/>
        </w:rPr>
        <w:t>в, в</w:t>
      </w:r>
      <w:r w:rsidRPr="00677350">
        <w:rPr>
          <w:sz w:val="28"/>
          <w:szCs w:val="28"/>
        </w:rPr>
        <w:t>последствии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От отношения учителя к ученикам на этом начальном этапе адаптации к школе во многом зависит то, как будут складываться взаимоотношения учитель - ученик, отношения, определяющие в значительной степени психологическую адаптацию ребёнка к школе.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350">
        <w:rPr>
          <w:sz w:val="28"/>
          <w:szCs w:val="28"/>
        </w:rPr>
        <w:t>Учебная деятельность носит коллективный характер, именно поэтому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соревновательности, конкурентности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4) Семейная ситуация, в которой оказывается ребёнок в начале своего обучения в школе, имеет большое значение. Напряжение, эмоционально дискомфортная обстановка в семье отрицательно влияет на самочувствие школьника. 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7350">
        <w:rPr>
          <w:b/>
          <w:sz w:val="28"/>
          <w:szCs w:val="28"/>
        </w:rPr>
        <w:t>Физиологич</w:t>
      </w:r>
      <w:r w:rsidR="00677350">
        <w:rPr>
          <w:b/>
          <w:sz w:val="28"/>
          <w:szCs w:val="28"/>
        </w:rPr>
        <w:t>еская адаптация ребенка к школе</w:t>
      </w:r>
    </w:p>
    <w:p w:rsidR="008E5FE4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Процесс физиологической адаптации к школе можно разделить на несколько этапов и периодов, каждый из которых имеет свои особенности и </w:t>
      </w:r>
      <w:r w:rsidR="0047694F" w:rsidRPr="00677350">
        <w:rPr>
          <w:sz w:val="28"/>
          <w:szCs w:val="28"/>
        </w:rPr>
        <w:lastRenderedPageBreak/>
        <w:t xml:space="preserve">характеризуется различной степенью напряжения функциональных систем организма. 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7350">
        <w:rPr>
          <w:b/>
          <w:sz w:val="28"/>
          <w:szCs w:val="28"/>
        </w:rPr>
        <w:t xml:space="preserve">Выделено три </w:t>
      </w:r>
      <w:r w:rsidR="00677350">
        <w:rPr>
          <w:b/>
          <w:sz w:val="28"/>
          <w:szCs w:val="28"/>
        </w:rPr>
        <w:t>основных этапа (фазы) адаптации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Первый этап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практически все системы организма. Эта « физиологическая буря» длится достаточно долго (две – три недели).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Второй этап – неустойчивое приспособление, когда организм ищет и находит какие-то оптимальные (или близкие </w:t>
      </w:r>
      <w:proofErr w:type="gramStart"/>
      <w:r w:rsidR="0047694F" w:rsidRPr="00677350">
        <w:rPr>
          <w:sz w:val="28"/>
          <w:szCs w:val="28"/>
        </w:rPr>
        <w:t>к</w:t>
      </w:r>
      <w:proofErr w:type="gramEnd"/>
      <w:r w:rsidR="0047694F" w:rsidRPr="00677350">
        <w:rPr>
          <w:sz w:val="28"/>
          <w:szCs w:val="28"/>
        </w:rPr>
        <w:t xml:space="preserve"> оптимальным) варианты реакций на эти воздействия.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На первом этапе организм тратит </w:t>
      </w:r>
      <w:r w:rsidRPr="00677350">
        <w:rPr>
          <w:sz w:val="28"/>
          <w:szCs w:val="28"/>
        </w:rPr>
        <w:t>все,</w:t>
      </w:r>
      <w:r w:rsidR="0047694F" w:rsidRPr="00677350">
        <w:rPr>
          <w:sz w:val="28"/>
          <w:szCs w:val="28"/>
        </w:rPr>
        <w:t xml:space="preserve"> что </w:t>
      </w:r>
      <w:r w:rsidRPr="00677350">
        <w:rPr>
          <w:sz w:val="28"/>
          <w:szCs w:val="28"/>
        </w:rPr>
        <w:t>есть,</w:t>
      </w:r>
      <w:r w:rsidR="0047694F" w:rsidRPr="00677350">
        <w:rPr>
          <w:sz w:val="28"/>
          <w:szCs w:val="28"/>
        </w:rPr>
        <w:t xml:space="preserve"> а иногда и «в долг берет», нет экономии ресурсов. На втором этапе эта «цена» снижается, «буря» начинает утихать.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Третий этап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47694F" w:rsidRPr="00677350" w:rsidRDefault="0047694F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77350">
        <w:rPr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Продолжительность всех тех фаз адаптации приблизительно 6 – 7 недель.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984973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7694F" w:rsidRPr="00677350">
        <w:rPr>
          <w:sz w:val="28"/>
          <w:szCs w:val="28"/>
        </w:rPr>
        <w:t xml:space="preserve"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 Главная забота родителей – поддержание и развитие стремления учит</w:t>
      </w:r>
      <w:r w:rsidR="00984973" w:rsidRPr="00677350">
        <w:rPr>
          <w:sz w:val="28"/>
          <w:szCs w:val="28"/>
        </w:rPr>
        <w:t>ь</w:t>
      </w:r>
      <w:r w:rsidR="0047694F" w:rsidRPr="00677350">
        <w:rPr>
          <w:sz w:val="28"/>
          <w:szCs w:val="28"/>
        </w:rPr>
        <w:t xml:space="preserve">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</w:t>
      </w:r>
      <w:r w:rsidR="00984973" w:rsidRPr="00677350">
        <w:rPr>
          <w:sz w:val="28"/>
          <w:szCs w:val="28"/>
        </w:rPr>
        <w:t>сценку,</w:t>
      </w:r>
      <w:r w:rsidR="0047694F" w:rsidRPr="00677350">
        <w:rPr>
          <w:sz w:val="28"/>
          <w:szCs w:val="28"/>
        </w:rPr>
        <w:t xml:space="preserve">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Сдерживайтесь и не ругайте школу и учителей в присутствии ребёнка. 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Не сравнивайте ребёнка с одноклассниками, как бы они ни были вам симпатичны или наоборот. </w:t>
      </w:r>
      <w:r w:rsidR="00984973" w:rsidRPr="0067735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Вы любите ребёнка таким, какой он есть, и принимаете таким, какой он есть, поэтому уважайте его индивидуальность.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С пониманием относитесь к тому, что вашего ребёнка что-то не будет получаться сразу, даже если это кажется вам элементарным. Запаситесь терпением. Помните, что высказывания типа: «</w:t>
      </w:r>
      <w:r w:rsidRPr="00677350">
        <w:rPr>
          <w:sz w:val="28"/>
          <w:szCs w:val="28"/>
        </w:rPr>
        <w:t>Ну,</w:t>
      </w:r>
      <w:r w:rsidR="0047694F" w:rsidRPr="00677350">
        <w:rPr>
          <w:sz w:val="28"/>
          <w:szCs w:val="28"/>
        </w:rPr>
        <w:t xml:space="preserve"> сколько раз тебе нужно повторять? Когда же ты, наконец, научишься? Что же ты такая неу</w:t>
      </w:r>
      <w:bookmarkStart w:id="0" w:name="_GoBack"/>
      <w:bookmarkEnd w:id="0"/>
      <w:r w:rsidR="0047694F" w:rsidRPr="00677350">
        <w:rPr>
          <w:sz w:val="28"/>
          <w:szCs w:val="28"/>
        </w:rPr>
        <w:t>меха?»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677350">
        <w:rPr>
          <w:b/>
          <w:bCs/>
          <w:sz w:val="36"/>
          <w:szCs w:val="36"/>
        </w:rPr>
        <w:t xml:space="preserve">Правила для родителей будущих первоклассников 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 xml:space="preserve">1.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</w:t>
      </w:r>
      <w:r w:rsidR="0047694F" w:rsidRPr="00677350">
        <w:rPr>
          <w:sz w:val="28"/>
          <w:szCs w:val="28"/>
        </w:rPr>
        <w:lastRenderedPageBreak/>
        <w:t>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ребёнка, начинает водить его туда за год до начала учёбы или со второго класса.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2.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Общая длительность занятий не должна превышать одного часа.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3. Организуйте ребёнку рабочее место. Садитесь за уроки в одно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4. Выбирая время для занятий, учитывайте тот факт, что работоспособность человека в течение суток изменяется</w:t>
      </w:r>
      <w:r w:rsidRPr="00677350">
        <w:rPr>
          <w:sz w:val="28"/>
          <w:szCs w:val="28"/>
        </w:rPr>
        <w:t xml:space="preserve">. </w:t>
      </w:r>
      <w:r w:rsidR="0047694F" w:rsidRPr="00677350">
        <w:rPr>
          <w:sz w:val="28"/>
          <w:szCs w:val="28"/>
        </w:rPr>
        <w:t>Самым оптимальным считается два временных промежутка с 10 до 12 часов и с 16 до 18 часов.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5. Компьютер, телевизор и любые занятия, требующие большой зрительной нагрузки должны продолжаться не более часа в день – так считают врачи – офтальмологи и невропатологи во всех странах мира.</w:t>
      </w:r>
    </w:p>
    <w:p w:rsidR="0047694F" w:rsidRPr="00677350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6.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</w:t>
      </w:r>
      <w:r w:rsidR="00984973" w:rsidRPr="00677350">
        <w:rPr>
          <w:sz w:val="28"/>
          <w:szCs w:val="28"/>
        </w:rPr>
        <w:t>бы</w:t>
      </w:r>
      <w:r w:rsidR="0047694F" w:rsidRPr="00677350">
        <w:rPr>
          <w:sz w:val="28"/>
          <w:szCs w:val="28"/>
        </w:rPr>
        <w:t xml:space="preserve"> из него вырос спокойный и уверенный в себе человек, обязательно хвалите его.</w:t>
      </w:r>
    </w:p>
    <w:p w:rsidR="005F4DB0" w:rsidRPr="008E5FE4" w:rsidRDefault="00677350" w:rsidP="00677350">
      <w:pPr>
        <w:pStyle w:val="a3"/>
        <w:shd w:val="clear" w:color="auto" w:fill="FFFFFF"/>
        <w:spacing w:before="0" w:beforeAutospacing="0" w:after="0" w:afterAutospacing="0" w:line="36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94F" w:rsidRPr="00677350">
        <w:rPr>
          <w:sz w:val="28"/>
          <w:szCs w:val="28"/>
        </w:rPr>
        <w:t>7.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 как относятся к нему взрослые. Хоть иногда ставьте себя на место своего ребёнка, и тогда будет понятнее как вести себя с ним.</w:t>
      </w:r>
    </w:p>
    <w:sectPr w:rsidR="005F4DB0" w:rsidRPr="008E5FE4" w:rsidSect="00677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4F"/>
    <w:rsid w:val="0047694F"/>
    <w:rsid w:val="005F4DB0"/>
    <w:rsid w:val="006275E7"/>
    <w:rsid w:val="00677350"/>
    <w:rsid w:val="008E5FE4"/>
    <w:rsid w:val="00984973"/>
    <w:rsid w:val="00D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94F"/>
    <w:rPr>
      <w:b/>
      <w:bCs/>
    </w:rPr>
  </w:style>
  <w:style w:type="character" w:styleId="a5">
    <w:name w:val="Hyperlink"/>
    <w:basedOn w:val="a0"/>
    <w:uiPriority w:val="99"/>
    <w:semiHidden/>
    <w:unhideWhenUsed/>
    <w:rsid w:val="00476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94F"/>
    <w:rPr>
      <w:b/>
      <w:bCs/>
    </w:rPr>
  </w:style>
  <w:style w:type="character" w:styleId="a5">
    <w:name w:val="Hyperlink"/>
    <w:basedOn w:val="a0"/>
    <w:uiPriority w:val="99"/>
    <w:semiHidden/>
    <w:unhideWhenUsed/>
    <w:rsid w:val="0047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2022-02-16T06:23:00Z</dcterms:created>
  <dcterms:modified xsi:type="dcterms:W3CDTF">2022-02-21T08:38:00Z</dcterms:modified>
</cp:coreProperties>
</file>