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62" w:rsidRPr="00AD17CB" w:rsidRDefault="00580862" w:rsidP="00AD1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  <w:r w:rsidRPr="00AD17CB">
        <w:rPr>
          <w:rFonts w:ascii="Times New Roman" w:hAnsi="Times New Roman" w:cs="Times New Roman"/>
          <w:sz w:val="28"/>
          <w:szCs w:val="28"/>
        </w:rPr>
        <w:t xml:space="preserve"> </w:t>
      </w:r>
      <w:r w:rsidRPr="00AD17CB">
        <w:rPr>
          <w:rFonts w:ascii="Times New Roman" w:hAnsi="Times New Roman" w:cs="Times New Roman"/>
          <w:b/>
          <w:bCs/>
          <w:sz w:val="28"/>
          <w:szCs w:val="28"/>
        </w:rPr>
        <w:t xml:space="preserve">для родителей детей с </w:t>
      </w:r>
      <w:r w:rsidR="00AD17CB" w:rsidRPr="00AD17CB">
        <w:rPr>
          <w:rFonts w:ascii="Times New Roman" w:hAnsi="Times New Roman" w:cs="Times New Roman"/>
          <w:b/>
          <w:bCs/>
          <w:sz w:val="28"/>
          <w:szCs w:val="28"/>
        </w:rPr>
        <w:t xml:space="preserve">лёгкой умственной отсталостью(3-4 лет») на тему: </w:t>
      </w:r>
      <w:r w:rsidRPr="00AD17CB">
        <w:rPr>
          <w:rFonts w:ascii="Times New Roman" w:hAnsi="Times New Roman" w:cs="Times New Roman"/>
          <w:b/>
          <w:bCs/>
          <w:sz w:val="28"/>
          <w:szCs w:val="28"/>
        </w:rPr>
        <w:t>«Развитие мелкой моторики»</w:t>
      </w:r>
    </w:p>
    <w:p w:rsidR="00AD17CB" w:rsidRPr="00AD17CB" w:rsidRDefault="00AD17CB" w:rsidP="00580862">
      <w:pPr>
        <w:rPr>
          <w:rFonts w:ascii="Times New Roman" w:hAnsi="Times New Roman" w:cs="Times New Roman"/>
          <w:bCs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80862" w:rsidRPr="00AD17CB">
        <w:rPr>
          <w:rFonts w:ascii="Times New Roman" w:hAnsi="Times New Roman" w:cs="Times New Roman"/>
          <w:bCs/>
          <w:sz w:val="28"/>
          <w:szCs w:val="28"/>
        </w:rPr>
        <w:t>Мелкая моторика – это способность выполнять мелкие и точные движения кистями и пальцами рук и ног в результате скоординированных де</w:t>
      </w:r>
      <w:bookmarkStart w:id="0" w:name="_GoBack"/>
      <w:bookmarkEnd w:id="0"/>
      <w:r w:rsidR="00580862" w:rsidRPr="00AD17CB">
        <w:rPr>
          <w:rFonts w:ascii="Times New Roman" w:hAnsi="Times New Roman" w:cs="Times New Roman"/>
          <w:bCs/>
          <w:sz w:val="28"/>
          <w:szCs w:val="28"/>
        </w:rPr>
        <w:t xml:space="preserve">йствий важнейших систем: нервной, мышечной и костной. </w:t>
      </w:r>
    </w:p>
    <w:p w:rsidR="00580862" w:rsidRPr="00AD17CB" w:rsidRDefault="00AD17CB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80862" w:rsidRPr="00AD17CB">
        <w:rPr>
          <w:rFonts w:ascii="Times New Roman" w:hAnsi="Times New Roman" w:cs="Times New Roman"/>
          <w:bCs/>
          <w:sz w:val="28"/>
          <w:szCs w:val="28"/>
        </w:rPr>
        <w:t>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речи. 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580862" w:rsidRPr="00AD17CB" w:rsidRDefault="00AD17CB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Р</w:t>
      </w:r>
      <w:r w:rsidR="00580862" w:rsidRPr="00AD17CB">
        <w:rPr>
          <w:rFonts w:ascii="Times New Roman" w:hAnsi="Times New Roman" w:cs="Times New Roman"/>
          <w:bCs/>
          <w:sz w:val="28"/>
          <w:szCs w:val="28"/>
        </w:rPr>
        <w:t>азвитие моторики требует последовательности разнообразных форм.</w:t>
      </w:r>
    </w:p>
    <w:p w:rsidR="00580862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1.Начинать необходимо с массажа ладошек и пальчиков, сопровождаемого проговариванием стихотворений и потешек.</w:t>
      </w:r>
    </w:p>
    <w:p w:rsidR="0069699A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2.Пальчик</w:t>
      </w:r>
      <w:r w:rsidR="0069699A" w:rsidRPr="00AD17CB">
        <w:rPr>
          <w:rFonts w:ascii="Times New Roman" w:hAnsi="Times New Roman" w:cs="Times New Roman"/>
          <w:bCs/>
          <w:sz w:val="28"/>
          <w:szCs w:val="28"/>
        </w:rPr>
        <w:t>овая гимнастика</w:t>
      </w:r>
      <w:r w:rsidRPr="00AD17CB">
        <w:rPr>
          <w:rFonts w:ascii="Times New Roman" w:hAnsi="Times New Roman" w:cs="Times New Roman"/>
          <w:bCs/>
          <w:sz w:val="28"/>
          <w:szCs w:val="28"/>
        </w:rPr>
        <w:t>: упражнения с пальчиками и ладошками привлекут внимание дошкольников и научат выполнять различные движения (распрямлять пальчики, хлопать и раскрывать ладошки, показывать различные фигуры), при этом необходимо речевое сопровождение:</w:t>
      </w:r>
    </w:p>
    <w:p w:rsidR="00580862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«Этот пальчик хочет спать,</w:t>
      </w:r>
      <w:r w:rsidRPr="00AD17CB">
        <w:rPr>
          <w:rFonts w:ascii="Times New Roman" w:hAnsi="Times New Roman" w:cs="Times New Roman"/>
          <w:sz w:val="28"/>
          <w:szCs w:val="28"/>
        </w:rPr>
        <w:br/>
      </w:r>
      <w:r w:rsidRPr="00AD17CB">
        <w:rPr>
          <w:rFonts w:ascii="Times New Roman" w:hAnsi="Times New Roman" w:cs="Times New Roman"/>
          <w:bCs/>
          <w:sz w:val="28"/>
          <w:szCs w:val="28"/>
        </w:rPr>
        <w:t xml:space="preserve">Этот пальчик - </w:t>
      </w:r>
      <w:proofErr w:type="gramStart"/>
      <w:r w:rsidRPr="00AD17CB">
        <w:rPr>
          <w:rFonts w:ascii="Times New Roman" w:hAnsi="Times New Roman" w:cs="Times New Roman"/>
          <w:bCs/>
          <w:sz w:val="28"/>
          <w:szCs w:val="28"/>
        </w:rPr>
        <w:t>прыг</w:t>
      </w:r>
      <w:proofErr w:type="gramEnd"/>
      <w:r w:rsidRPr="00AD17CB">
        <w:rPr>
          <w:rFonts w:ascii="Times New Roman" w:hAnsi="Times New Roman" w:cs="Times New Roman"/>
          <w:bCs/>
          <w:sz w:val="28"/>
          <w:szCs w:val="28"/>
        </w:rPr>
        <w:t xml:space="preserve"> в кровать,</w:t>
      </w:r>
      <w:r w:rsidRPr="00AD17CB">
        <w:rPr>
          <w:rFonts w:ascii="Times New Roman" w:hAnsi="Times New Roman" w:cs="Times New Roman"/>
          <w:sz w:val="28"/>
          <w:szCs w:val="28"/>
        </w:rPr>
        <w:br/>
      </w:r>
      <w:r w:rsidRPr="00AD17CB">
        <w:rPr>
          <w:rFonts w:ascii="Times New Roman" w:hAnsi="Times New Roman" w:cs="Times New Roman"/>
          <w:bCs/>
          <w:sz w:val="28"/>
          <w:szCs w:val="28"/>
        </w:rPr>
        <w:t>Этот пальчик прикорнул,</w:t>
      </w:r>
      <w:r w:rsidRPr="00AD17CB">
        <w:rPr>
          <w:rFonts w:ascii="Times New Roman" w:hAnsi="Times New Roman" w:cs="Times New Roman"/>
          <w:sz w:val="28"/>
          <w:szCs w:val="28"/>
        </w:rPr>
        <w:br/>
      </w:r>
      <w:r w:rsidRPr="00AD17CB">
        <w:rPr>
          <w:rFonts w:ascii="Times New Roman" w:hAnsi="Times New Roman" w:cs="Times New Roman"/>
          <w:bCs/>
          <w:sz w:val="28"/>
          <w:szCs w:val="28"/>
        </w:rPr>
        <w:t>Этот пальчик уж заснул.</w:t>
      </w:r>
      <w:r w:rsidRPr="00AD17CB">
        <w:rPr>
          <w:rFonts w:ascii="Times New Roman" w:hAnsi="Times New Roman" w:cs="Times New Roman"/>
          <w:sz w:val="28"/>
          <w:szCs w:val="28"/>
        </w:rPr>
        <w:br/>
      </w:r>
      <w:r w:rsidRPr="00AD17CB">
        <w:rPr>
          <w:rFonts w:ascii="Times New Roman" w:hAnsi="Times New Roman" w:cs="Times New Roman"/>
          <w:bCs/>
          <w:sz w:val="28"/>
          <w:szCs w:val="28"/>
        </w:rPr>
        <w:t>Встали пальчики - "Ура!"</w:t>
      </w:r>
      <w:r w:rsidRPr="00AD17CB">
        <w:rPr>
          <w:rFonts w:ascii="Times New Roman" w:hAnsi="Times New Roman" w:cs="Times New Roman"/>
          <w:sz w:val="28"/>
          <w:szCs w:val="28"/>
        </w:rPr>
        <w:br/>
      </w:r>
      <w:r w:rsidRPr="00AD17CB">
        <w:rPr>
          <w:rFonts w:ascii="Times New Roman" w:hAnsi="Times New Roman" w:cs="Times New Roman"/>
          <w:bCs/>
          <w:sz w:val="28"/>
          <w:szCs w:val="28"/>
        </w:rPr>
        <w:t>В детский сад идти пора!»</w:t>
      </w:r>
    </w:p>
    <w:p w:rsidR="00580862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3. Упражнения с предметами (шарики, валики, пружинки) и с добавлением стихотворений, помогут запомнить познавательный материал:</w:t>
      </w:r>
    </w:p>
    <w:p w:rsidR="00580862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"У сосны, у пихты, елки</w:t>
      </w:r>
    </w:p>
    <w:p w:rsidR="00580862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Очень колкие иголки.</w:t>
      </w:r>
    </w:p>
    <w:p w:rsidR="00580862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Но еще сильней, чем ельник,</w:t>
      </w:r>
    </w:p>
    <w:p w:rsidR="00580862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Вас уколет можжевельник".</w:t>
      </w:r>
    </w:p>
    <w:p w:rsidR="00580862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lastRenderedPageBreak/>
        <w:t>4. Самомассаж бельевой прищепкой: можно "покусать" ногтевые фаланги (от указательного к мизинцу и обратно) на ударные слоги стиха:</w:t>
      </w:r>
    </w:p>
    <w:p w:rsidR="00580862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"Сильно кусает котенок-глупыш,</w:t>
      </w:r>
    </w:p>
    <w:p w:rsidR="00580862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Он думает, это не палец, а мышь. (Смена рук.)</w:t>
      </w:r>
    </w:p>
    <w:p w:rsidR="00580862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Но я же играю с тобою, малыш,</w:t>
      </w:r>
    </w:p>
    <w:p w:rsidR="00580862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А будешь кусаться, скажу тебе: "Кыш!".</w:t>
      </w:r>
    </w:p>
    <w:p w:rsidR="00580862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5. Игры с прищепкой. Натягиваем веревку на уровне плеч ребенка и даем ему несколько бельевых прищепок. На каждый ударный слог ребенок цепляет прищепку к веревке:</w:t>
      </w:r>
    </w:p>
    <w:p w:rsidR="00580862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"Прищеплю прищепки ловко</w:t>
      </w:r>
    </w:p>
    <w:p w:rsidR="00580862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Я на мамину веревку".</w:t>
      </w:r>
    </w:p>
    <w:p w:rsidR="0069699A" w:rsidRPr="00AD17CB" w:rsidRDefault="00580862" w:rsidP="00580862">
      <w:pPr>
        <w:rPr>
          <w:rFonts w:ascii="Times New Roman" w:hAnsi="Times New Roman" w:cs="Times New Roman"/>
          <w:bCs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 xml:space="preserve">6. Упражнения с карандашом и фломастером, учимся вращать их между ладонями, между пальчиками, одной рукой, другой; перекладывать </w:t>
      </w:r>
      <w:proofErr w:type="gramStart"/>
      <w:r w:rsidRPr="00AD17CB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AD17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0862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кулака в кулачок с называнием руки, перекатывать за спиной. Учимся зажимать фломастер между ладонями и каждыми пальчиками.</w:t>
      </w:r>
    </w:p>
    <w:p w:rsidR="00580862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7.Игры со счетными палочками – выкладывание фигур по образцу.</w:t>
      </w:r>
    </w:p>
    <w:p w:rsidR="0069699A" w:rsidRPr="00AD17CB" w:rsidRDefault="00580862" w:rsidP="00580862">
      <w:pPr>
        <w:rPr>
          <w:rFonts w:ascii="Times New Roman" w:hAnsi="Times New Roman" w:cs="Times New Roman"/>
          <w:bCs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 xml:space="preserve">Таким образом, развитие мелкой моторики руки влияет на развитие речи ребёнка, таких психических процессов, </w:t>
      </w:r>
      <w:r w:rsidR="00AD17CB" w:rsidRPr="00AD17CB">
        <w:rPr>
          <w:rFonts w:ascii="Times New Roman" w:hAnsi="Times New Roman" w:cs="Times New Roman"/>
          <w:bCs/>
          <w:sz w:val="28"/>
          <w:szCs w:val="28"/>
        </w:rPr>
        <w:t>как мышление, память, внимание,</w:t>
      </w:r>
    </w:p>
    <w:p w:rsidR="0069699A" w:rsidRPr="00AD17CB" w:rsidRDefault="00580862" w:rsidP="00580862">
      <w:pPr>
        <w:rPr>
          <w:rFonts w:ascii="Times New Roman" w:hAnsi="Times New Roman" w:cs="Times New Roman"/>
          <w:sz w:val="28"/>
          <w:szCs w:val="28"/>
        </w:rPr>
      </w:pPr>
      <w:r w:rsidRPr="00AD17CB">
        <w:rPr>
          <w:rFonts w:ascii="Times New Roman" w:hAnsi="Times New Roman" w:cs="Times New Roman"/>
          <w:bCs/>
          <w:sz w:val="28"/>
          <w:szCs w:val="28"/>
        </w:rPr>
        <w:t>пространственные представлени</w:t>
      </w:r>
      <w:r w:rsidR="0069699A" w:rsidRPr="00AD17CB">
        <w:rPr>
          <w:rFonts w:ascii="Times New Roman" w:hAnsi="Times New Roman" w:cs="Times New Roman"/>
          <w:bCs/>
          <w:sz w:val="28"/>
          <w:szCs w:val="28"/>
        </w:rPr>
        <w:t xml:space="preserve">я. </w:t>
      </w:r>
    </w:p>
    <w:p w:rsidR="0069699A" w:rsidRPr="00AD17CB" w:rsidRDefault="0069699A" w:rsidP="00580862">
      <w:pPr>
        <w:rPr>
          <w:rFonts w:ascii="Times New Roman" w:hAnsi="Times New Roman" w:cs="Times New Roman"/>
          <w:sz w:val="28"/>
          <w:szCs w:val="28"/>
        </w:rPr>
      </w:pPr>
    </w:p>
    <w:p w:rsidR="0069699A" w:rsidRPr="00AD17CB" w:rsidRDefault="0069699A" w:rsidP="00580862">
      <w:pPr>
        <w:rPr>
          <w:rFonts w:ascii="Times New Roman" w:hAnsi="Times New Roman" w:cs="Times New Roman"/>
          <w:sz w:val="28"/>
          <w:szCs w:val="28"/>
        </w:rPr>
      </w:pPr>
    </w:p>
    <w:p w:rsidR="0069699A" w:rsidRPr="00AD17CB" w:rsidRDefault="0069699A" w:rsidP="00580862">
      <w:pPr>
        <w:rPr>
          <w:rFonts w:ascii="Times New Roman" w:hAnsi="Times New Roman" w:cs="Times New Roman"/>
          <w:sz w:val="28"/>
          <w:szCs w:val="28"/>
        </w:rPr>
      </w:pPr>
    </w:p>
    <w:p w:rsidR="0069699A" w:rsidRPr="00AD17CB" w:rsidRDefault="0069699A" w:rsidP="00580862">
      <w:pPr>
        <w:rPr>
          <w:rFonts w:ascii="Times New Roman" w:hAnsi="Times New Roman" w:cs="Times New Roman"/>
          <w:sz w:val="28"/>
          <w:szCs w:val="28"/>
        </w:rPr>
      </w:pPr>
    </w:p>
    <w:p w:rsidR="0069699A" w:rsidRPr="00AD17CB" w:rsidRDefault="0069699A" w:rsidP="00580862">
      <w:pPr>
        <w:rPr>
          <w:rFonts w:ascii="Times New Roman" w:hAnsi="Times New Roman" w:cs="Times New Roman"/>
          <w:sz w:val="28"/>
          <w:szCs w:val="28"/>
        </w:rPr>
      </w:pPr>
    </w:p>
    <w:p w:rsidR="0069699A" w:rsidRPr="00AD17CB" w:rsidRDefault="0069699A" w:rsidP="00580862">
      <w:pPr>
        <w:rPr>
          <w:rFonts w:ascii="Times New Roman" w:hAnsi="Times New Roman" w:cs="Times New Roman"/>
          <w:sz w:val="28"/>
          <w:szCs w:val="28"/>
        </w:rPr>
      </w:pPr>
    </w:p>
    <w:p w:rsidR="0069699A" w:rsidRPr="00AD17CB" w:rsidRDefault="0069699A" w:rsidP="00580862">
      <w:pPr>
        <w:rPr>
          <w:rFonts w:ascii="Times New Roman" w:hAnsi="Times New Roman" w:cs="Times New Roman"/>
          <w:sz w:val="28"/>
          <w:szCs w:val="28"/>
        </w:rPr>
      </w:pPr>
    </w:p>
    <w:sectPr w:rsidR="0069699A" w:rsidRPr="00AD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62"/>
    <w:rsid w:val="004E53B9"/>
    <w:rsid w:val="00580862"/>
    <w:rsid w:val="005923EA"/>
    <w:rsid w:val="0069699A"/>
    <w:rsid w:val="00A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8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8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2</cp:revision>
  <dcterms:created xsi:type="dcterms:W3CDTF">2020-06-10T14:14:00Z</dcterms:created>
  <dcterms:modified xsi:type="dcterms:W3CDTF">2020-06-10T14:14:00Z</dcterms:modified>
</cp:coreProperties>
</file>