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2E2E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565FB7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«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 детей начинается с семьи</w:t>
      </w:r>
      <w:r w:rsidRPr="002E2E25">
        <w:rPr>
          <w:color w:val="111111"/>
          <w:sz w:val="28"/>
          <w:szCs w:val="28"/>
        </w:rPr>
        <w:t>»</w:t>
      </w:r>
    </w:p>
    <w:p w:rsidR="002E2E25" w:rsidRDefault="002E2E25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565FB7" w:rsidRPr="002E2E25" w:rsidRDefault="002E2E25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88C08" wp14:editId="5280C108">
            <wp:simplePos x="0" y="0"/>
            <wp:positionH relativeFrom="column">
              <wp:posOffset>227965</wp:posOffset>
            </wp:positionH>
            <wp:positionV relativeFrom="paragraph">
              <wp:posOffset>-1905</wp:posOffset>
            </wp:positionV>
            <wp:extent cx="2935535" cy="2097276"/>
            <wp:effectExtent l="0" t="0" r="0" b="0"/>
            <wp:wrapTight wrapText="bothSides">
              <wp:wrapPolygon edited="0">
                <wp:start x="0" y="0"/>
                <wp:lineTo x="0" y="21391"/>
                <wp:lineTo x="21450" y="21391"/>
                <wp:lineTo x="21450" y="0"/>
                <wp:lineTo x="0" y="0"/>
              </wp:wrapPolygon>
            </wp:wrapTight>
            <wp:docPr id="2" name="Рисунок 2" descr="http://dobrayastrana.ru/uploads/posts/2016-05/1464161654_10.8.171n.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ayastrana.ru/uploads/posts/2016-05/1464161654_10.8.171n.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35" cy="20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B7" w:rsidRPr="002E2E25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>
        <w:rPr>
          <w:color w:val="111111"/>
          <w:sz w:val="28"/>
          <w:szCs w:val="28"/>
        </w:rPr>
        <w:t> ребёнка –  эт</w:t>
      </w:r>
      <w:bookmarkStart w:id="0" w:name="_GoBack"/>
      <w:bookmarkEnd w:id="0"/>
      <w:r w:rsidR="00565FB7" w:rsidRPr="002E2E25">
        <w:rPr>
          <w:color w:val="111111"/>
          <w:sz w:val="28"/>
          <w:szCs w:val="28"/>
        </w:rPr>
        <w:t>о основа формирования гражданина. Как известно, любовь к </w:t>
      </w:r>
      <w:r w:rsidR="00565FB7"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Родине начинается</w:t>
      </w:r>
      <w:r w:rsidR="00565FB7" w:rsidRPr="002E2E25">
        <w:rPr>
          <w:color w:val="111111"/>
          <w:sz w:val="28"/>
          <w:szCs w:val="28"/>
        </w:rPr>
        <w:t> с формирования положительного отношения к самым близким людям-отцу, матери, дедушке, бабушке, с любви к своему дому, улице, на которой живёт ребёнок, детскому саду, школе, городу. Безусловно, основа </w:t>
      </w:r>
      <w:r w:rsidR="00565FB7" w:rsidRPr="002E2E25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="00565FB7" w:rsidRPr="002E2E25">
        <w:rPr>
          <w:color w:val="111111"/>
          <w:sz w:val="28"/>
          <w:szCs w:val="28"/>
        </w:rPr>
        <w:t> человека закладывается в </w:t>
      </w:r>
      <w:r w:rsidR="00565FB7" w:rsidRPr="002E2E25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="00565FB7" w:rsidRPr="002E2E25">
        <w:rPr>
          <w:color w:val="111111"/>
          <w:sz w:val="28"/>
          <w:szCs w:val="28"/>
        </w:rPr>
        <w:t>. </w:t>
      </w:r>
      <w:r w:rsidR="00565FB7" w:rsidRPr="002E2E25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="00565FB7" w:rsidRPr="002E2E25">
        <w:rPr>
          <w:color w:val="111111"/>
          <w:sz w:val="28"/>
          <w:szCs w:val="28"/>
        </w:rPr>
        <w:t>, интерес к духовному началу нашей жизни тоже должны </w:t>
      </w:r>
      <w:r w:rsidR="00565FB7" w:rsidRPr="002E2E25">
        <w:rPr>
          <w:rStyle w:val="a4"/>
          <w:color w:val="111111"/>
          <w:sz w:val="28"/>
          <w:szCs w:val="28"/>
          <w:bdr w:val="none" w:sz="0" w:space="0" w:color="auto" w:frame="1"/>
        </w:rPr>
        <w:t>начинаться в семье</w:t>
      </w:r>
      <w:r w:rsidR="00565FB7" w:rsidRPr="002E2E25">
        <w:rPr>
          <w:color w:val="111111"/>
          <w:sz w:val="28"/>
          <w:szCs w:val="28"/>
        </w:rPr>
        <w:t>. Но условий для этого сегодня, к сожалению, мало. И дело тут не в отсутствии у </w:t>
      </w:r>
      <w:r w:rsidR="00565FB7"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="00565FB7" w:rsidRPr="002E2E25">
        <w:rPr>
          <w:color w:val="111111"/>
          <w:sz w:val="28"/>
          <w:szCs w:val="28"/>
        </w:rPr>
        <w:t> времени для педагогических бесед со своими детьми, а в нашем желании оградить их от трудных задач, работы, духовных усилий. Каждая </w:t>
      </w:r>
      <w:r w:rsidR="00565FB7" w:rsidRPr="002E2E25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="00565FB7" w:rsidRPr="002E2E25">
        <w:rPr>
          <w:color w:val="111111"/>
          <w:sz w:val="28"/>
          <w:szCs w:val="28"/>
        </w:rPr>
        <w:t> – это свой замкнутый мир и своя жизнь, свои радости и печали, заботы и традиции, свой быт</w:t>
      </w:r>
      <w:proofErr w:type="gramStart"/>
      <w:r w:rsidR="00565FB7" w:rsidRPr="002E2E25">
        <w:rPr>
          <w:color w:val="111111"/>
          <w:sz w:val="28"/>
          <w:szCs w:val="28"/>
        </w:rPr>
        <w:t>. .</w:t>
      </w:r>
      <w:proofErr w:type="gramEnd"/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В современной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2E2E25">
        <w:rPr>
          <w:color w:val="111111"/>
          <w:sz w:val="28"/>
          <w:szCs w:val="28"/>
        </w:rPr>
        <w:t> 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2E25">
        <w:rPr>
          <w:color w:val="111111"/>
          <w:sz w:val="28"/>
          <w:szCs w:val="28"/>
        </w:rPr>
        <w:t> 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родительские чувства</w:t>
      </w:r>
      <w:r w:rsidRPr="002E2E25">
        <w:rPr>
          <w:color w:val="111111"/>
          <w:sz w:val="28"/>
          <w:szCs w:val="28"/>
        </w:rPr>
        <w:t>.</w:t>
      </w:r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Установлено, что в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семьях</w:t>
      </w:r>
      <w:r w:rsidRPr="002E2E25">
        <w:rPr>
          <w:color w:val="111111"/>
          <w:sz w:val="28"/>
          <w:szCs w:val="28"/>
        </w:rPr>
        <w:t>, в которых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E2E25">
        <w:rPr>
          <w:color w:val="111111"/>
          <w:sz w:val="28"/>
          <w:szCs w:val="28"/>
        </w:rPr>
        <w:t> тратят много времени на беседы, игры с детьми, дети лучше развиваются. Однако доказано, что дети, лишенные возможности общаться с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или с одним из них</w:t>
      </w:r>
      <w:r w:rsidRPr="002E2E25">
        <w:rPr>
          <w:color w:val="111111"/>
          <w:sz w:val="28"/>
          <w:szCs w:val="28"/>
        </w:rPr>
        <w:t xml:space="preserve">, обладают повышенной чувствительностью, испытывают трудности в </w:t>
      </w:r>
      <w:r w:rsidRPr="002E2E25">
        <w:rPr>
          <w:color w:val="111111"/>
          <w:sz w:val="28"/>
          <w:szCs w:val="28"/>
        </w:rPr>
        <w:lastRenderedPageBreak/>
        <w:t>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E2E25">
        <w:rPr>
          <w:color w:val="111111"/>
          <w:sz w:val="28"/>
          <w:szCs w:val="28"/>
        </w:rPr>
        <w:t> с ребенком способствует установлению глубоких эмоциональных связей, рождает обоюдную радость.</w:t>
      </w:r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детей</w:t>
      </w:r>
      <w:r w:rsidRPr="002E2E25">
        <w:rPr>
          <w:color w:val="111111"/>
          <w:sz w:val="28"/>
          <w:szCs w:val="28"/>
        </w:rPr>
        <w:t> в любви и уважении к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2E2E25">
        <w:rPr>
          <w:color w:val="111111"/>
          <w:sz w:val="28"/>
          <w:szCs w:val="28"/>
        </w:rPr>
        <w:t>, почитании предков – одна из ведущих идей педагогики. Другая идея – растить будущего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семьянина</w:t>
      </w:r>
      <w:r w:rsidRPr="002E2E25">
        <w:rPr>
          <w:color w:val="111111"/>
          <w:sz w:val="28"/>
          <w:szCs w:val="28"/>
        </w:rPr>
        <w:t> с малых лет путем формирования положительных нравственных качеств (трудолюбия, терпимости, уступчивости, прилежания, скромности, честности</w:t>
      </w:r>
      <w:proofErr w:type="gramStart"/>
      <w:r w:rsidRPr="002E2E25">
        <w:rPr>
          <w:color w:val="111111"/>
          <w:sz w:val="28"/>
          <w:szCs w:val="28"/>
        </w:rPr>
        <w:t>) .</w:t>
      </w:r>
      <w:proofErr w:type="gramEnd"/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Специальные социологические и психолого-педагогические исследования показали, что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семья и детский сад</w:t>
      </w:r>
      <w:r w:rsidRPr="002E2E25">
        <w:rPr>
          <w:color w:val="111111"/>
          <w:sz w:val="28"/>
          <w:szCs w:val="28"/>
        </w:rPr>
        <w:t>, имея свои особые функции, не могут заменить друг друга и должны взаимодействовать во имя полноценного развития ребенка.</w:t>
      </w:r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Рекомендации для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E2E25">
        <w:rPr>
          <w:color w:val="111111"/>
          <w:sz w:val="28"/>
          <w:szCs w:val="28"/>
        </w:rPr>
        <w:t>.</w:t>
      </w:r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E2E25">
        <w:rPr>
          <w:color w:val="111111"/>
          <w:sz w:val="28"/>
          <w:szCs w:val="28"/>
        </w:rPr>
        <w:t>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маленького патриота начинается</w:t>
      </w:r>
      <w:r w:rsidRPr="002E2E25">
        <w:rPr>
          <w:color w:val="111111"/>
          <w:sz w:val="28"/>
          <w:szCs w:val="28"/>
        </w:rPr>
        <w:t> с самого близкого для него - родного дома, улицы, где он живет, детского сада.</w:t>
      </w:r>
    </w:p>
    <w:p w:rsidR="00565FB7" w:rsidRPr="002E2E25" w:rsidRDefault="00565FB7" w:rsidP="002E2E2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Обращайте внимание ребенка на красоту родного города</w:t>
      </w:r>
    </w:p>
    <w:p w:rsidR="00565FB7" w:rsidRPr="002E2E25" w:rsidRDefault="00565FB7" w:rsidP="002E2E2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Учите ребенка правильно оценивать свои поступки и поступки других людей.</w:t>
      </w:r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Читайте ему книги о </w:t>
      </w:r>
      <w:r w:rsidRPr="002E2E25">
        <w:rPr>
          <w:rStyle w:val="a4"/>
          <w:color w:val="111111"/>
          <w:sz w:val="28"/>
          <w:szCs w:val="28"/>
          <w:bdr w:val="none" w:sz="0" w:space="0" w:color="auto" w:frame="1"/>
        </w:rPr>
        <w:t>родине</w:t>
      </w:r>
      <w:r w:rsidRPr="002E2E25">
        <w:rPr>
          <w:color w:val="111111"/>
          <w:sz w:val="28"/>
          <w:szCs w:val="28"/>
        </w:rPr>
        <w:t>, ее героях, о традициях, культуре своего народа</w:t>
      </w:r>
    </w:p>
    <w:p w:rsidR="00565FB7" w:rsidRPr="002E2E25" w:rsidRDefault="00565FB7" w:rsidP="002E2E2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lastRenderedPageBreak/>
        <w:t>Поощряйте ребенка за стремление поддерживать порядок, примерное поведение в общественных местах.</w:t>
      </w:r>
    </w:p>
    <w:p w:rsidR="00565FB7" w:rsidRPr="002E2E25" w:rsidRDefault="00565FB7" w:rsidP="002E2E2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565FB7" w:rsidRPr="002E2E25" w:rsidRDefault="00565FB7" w:rsidP="002E2E2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  <w:u w:val="single"/>
          <w:bdr w:val="none" w:sz="0" w:space="0" w:color="auto" w:frame="1"/>
        </w:rPr>
        <w:t>Дайте представление о работе общественных учреждений</w:t>
      </w:r>
      <w:r w:rsidRPr="002E2E25">
        <w:rPr>
          <w:color w:val="111111"/>
          <w:sz w:val="28"/>
          <w:szCs w:val="28"/>
        </w:rPr>
        <w:t>: почты, магазина, библиотеки и т. д. Понаблюдайте за работой сотрудников этих учреждений, отметьте ценность их труда.</w:t>
      </w:r>
    </w:p>
    <w:p w:rsidR="00565FB7" w:rsidRPr="002E2E25" w:rsidRDefault="00565FB7" w:rsidP="002E2E2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E2E25">
        <w:rPr>
          <w:color w:val="111111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F444C3" w:rsidRPr="002E2E25" w:rsidRDefault="00F444C3" w:rsidP="002E2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4C3" w:rsidRPr="002E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A"/>
    <w:rsid w:val="000F43CA"/>
    <w:rsid w:val="002E2E25"/>
    <w:rsid w:val="00565FB7"/>
    <w:rsid w:val="00BD514F"/>
    <w:rsid w:val="00F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E56"/>
  <w15:chartTrackingRefBased/>
  <w15:docId w15:val="{FCCE6FCC-1D40-4C7C-AE0D-823A01E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2021-10-18T19:59:00Z</dcterms:created>
  <dcterms:modified xsi:type="dcterms:W3CDTF">2021-12-11T18:42:00Z</dcterms:modified>
</cp:coreProperties>
</file>