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74" w:rsidRDefault="00F64C74" w:rsidP="00A53F6B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sz w:val="28"/>
          <w:szCs w:val="28"/>
        </w:rPr>
      </w:pPr>
      <w:r w:rsidRPr="00A53F6B">
        <w:rPr>
          <w:rStyle w:val="c8"/>
          <w:bCs/>
          <w:sz w:val="28"/>
          <w:szCs w:val="28"/>
        </w:rPr>
        <w:t>Консультация для родителей старшей группы детского сада</w:t>
      </w:r>
    </w:p>
    <w:p w:rsidR="00A53F6B" w:rsidRPr="00A53F6B" w:rsidRDefault="00A53F6B" w:rsidP="00A53F6B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sz w:val="28"/>
          <w:szCs w:val="28"/>
        </w:rPr>
      </w:pPr>
    </w:p>
    <w:p w:rsidR="00A53F6B" w:rsidRPr="00A53F6B" w:rsidRDefault="00A53F6B" w:rsidP="00A53F6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A53F6B">
        <w:rPr>
          <w:rStyle w:val="c8"/>
          <w:b/>
          <w:bCs/>
          <w:sz w:val="28"/>
          <w:szCs w:val="28"/>
        </w:rPr>
        <w:t>«Что и как нужно читать детям»</w:t>
      </w:r>
    </w:p>
    <w:p w:rsidR="00A53F6B" w:rsidRDefault="00791560" w:rsidP="00A53F6B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91781" cy="2280767"/>
            <wp:effectExtent l="0" t="0" r="0" b="5715"/>
            <wp:wrapTight wrapText="bothSides">
              <wp:wrapPolygon edited="0">
                <wp:start x="0" y="0"/>
                <wp:lineTo x="0" y="21474"/>
                <wp:lineTo x="21436" y="21474"/>
                <wp:lineTo x="21436" y="0"/>
                <wp:lineTo x="0" y="0"/>
              </wp:wrapPolygon>
            </wp:wrapTight>
            <wp:docPr id="1" name="Рисунок 1" descr="https://i.mycdn.me/i?r=AyH4iRPQ2q0otWIFepML2LxR9vf2GGNejbPXupvfnaiY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9vf2GGNejbPXupvfnaiY5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1781" cy="22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74" w:rsidRDefault="00F64C74" w:rsidP="00A53F6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53F6B">
        <w:rPr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Цель</w:t>
      </w:r>
      <w:r w:rsidR="00580DAE">
        <w:rPr>
          <w:rStyle w:val="c2"/>
          <w:color w:val="000000"/>
          <w:sz w:val="28"/>
          <w:szCs w:val="28"/>
        </w:rPr>
        <w:t xml:space="preserve"> </w:t>
      </w:r>
      <w:r w:rsidR="00580DAE">
        <w:rPr>
          <w:rStyle w:val="c0"/>
          <w:color w:val="000000"/>
          <w:sz w:val="28"/>
          <w:szCs w:val="28"/>
          <w:shd w:val="clear" w:color="auto" w:fill="FFFFFF"/>
        </w:rPr>
        <w:t>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формирование</w:t>
      </w:r>
      <w:r w:rsidR="00580DAE">
        <w:rPr>
          <w:rStyle w:val="c0"/>
          <w:color w:val="000000"/>
          <w:sz w:val="28"/>
          <w:szCs w:val="28"/>
          <w:shd w:val="clear" w:color="auto" w:fill="FFFFFF"/>
        </w:rPr>
        <w:t xml:space="preserve"> у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интереса и любви к художественной литературе.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Усваивая содержания сказки, дети учатся передавать слова разных героев,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</w:t>
      </w:r>
      <w:r w:rsidR="007760D0"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>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Как читать.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Как только книга надоест младенцу, прекратите чтение отложите ее на денек.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Русские народные сказки: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Мужик и медведь.</w:t>
      </w:r>
      <w:r w:rsidR="007760D0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Лиса и журавль. Заяц-хваста. Хвосты. Лиса и кувшин. Журавль и цапля. Лисичка со скалочкой. Кот и лиса. Волк и семеро козлят. Петушок - Золотой гребешок. Маша и Медведь.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Храбрый баран. Лисичка-сестричка и серый волк. Сказка про ерша. Зимовье. Полкан и медведь. Лиса и козел.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Авторские сказки: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Произведения о природе: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Мамин-Сибиряк «Серая шейка», А. Некрасов «Дед Мазай и зайцы».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Произведения зарубежных авторов: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Марк Твен «Приключения Тома Сойера», Ю. Олеша «Три толстяка» Р. Толкиен «Хоббит или туда и обратно».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bookmarkStart w:id="0" w:name="_GoBack"/>
      <w:bookmarkEnd w:id="0"/>
    </w:p>
    <w:p w:rsidR="00F444C3" w:rsidRDefault="00F444C3"/>
    <w:sectPr w:rsidR="00F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9F" w:rsidRDefault="00CA199F" w:rsidP="00A53F6B">
      <w:pPr>
        <w:spacing w:after="0" w:line="240" w:lineRule="auto"/>
      </w:pPr>
      <w:r>
        <w:separator/>
      </w:r>
    </w:p>
  </w:endnote>
  <w:endnote w:type="continuationSeparator" w:id="0">
    <w:p w:rsidR="00CA199F" w:rsidRDefault="00CA199F" w:rsidP="00A5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9F" w:rsidRDefault="00CA199F" w:rsidP="00A53F6B">
      <w:pPr>
        <w:spacing w:after="0" w:line="240" w:lineRule="auto"/>
      </w:pPr>
      <w:r>
        <w:separator/>
      </w:r>
    </w:p>
  </w:footnote>
  <w:footnote w:type="continuationSeparator" w:id="0">
    <w:p w:rsidR="00CA199F" w:rsidRDefault="00CA199F" w:rsidP="00A5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5"/>
    <w:rsid w:val="003C7305"/>
    <w:rsid w:val="00580DAE"/>
    <w:rsid w:val="007760D0"/>
    <w:rsid w:val="00791560"/>
    <w:rsid w:val="00A53F6B"/>
    <w:rsid w:val="00CA199F"/>
    <w:rsid w:val="00CF7C73"/>
    <w:rsid w:val="00F444C3"/>
    <w:rsid w:val="00F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14C1"/>
  <w15:chartTrackingRefBased/>
  <w15:docId w15:val="{BB585297-8179-49BD-9B62-A02C766B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4C74"/>
  </w:style>
  <w:style w:type="paragraph" w:customStyle="1" w:styleId="c9">
    <w:name w:val="c9"/>
    <w:basedOn w:val="a"/>
    <w:rsid w:val="00F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4C74"/>
  </w:style>
  <w:style w:type="character" w:customStyle="1" w:styleId="c2">
    <w:name w:val="c2"/>
    <w:basedOn w:val="a0"/>
    <w:rsid w:val="00F64C74"/>
  </w:style>
  <w:style w:type="character" w:customStyle="1" w:styleId="c0">
    <w:name w:val="c0"/>
    <w:basedOn w:val="a0"/>
    <w:rsid w:val="00F64C74"/>
  </w:style>
  <w:style w:type="paragraph" w:styleId="a3">
    <w:name w:val="header"/>
    <w:basedOn w:val="a"/>
    <w:link w:val="a4"/>
    <w:uiPriority w:val="99"/>
    <w:unhideWhenUsed/>
    <w:rsid w:val="00A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F6B"/>
  </w:style>
  <w:style w:type="paragraph" w:styleId="a5">
    <w:name w:val="footer"/>
    <w:basedOn w:val="a"/>
    <w:link w:val="a6"/>
    <w:uiPriority w:val="99"/>
    <w:unhideWhenUsed/>
    <w:rsid w:val="00A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dcterms:created xsi:type="dcterms:W3CDTF">2021-10-18T18:30:00Z</dcterms:created>
  <dcterms:modified xsi:type="dcterms:W3CDTF">2021-12-11T18:55:00Z</dcterms:modified>
</cp:coreProperties>
</file>