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BA" w:rsidRPr="007D78B0" w:rsidRDefault="00327ABA" w:rsidP="007D78B0">
      <w:pPr>
        <w:pStyle w:val="c11"/>
        <w:spacing w:before="0" w:beforeAutospacing="0" w:after="0" w:afterAutospacing="0" w:line="200" w:lineRule="atLeast"/>
        <w:jc w:val="center"/>
        <w:rPr>
          <w:color w:val="000000"/>
          <w:sz w:val="28"/>
          <w:szCs w:val="28"/>
        </w:rPr>
      </w:pPr>
      <w:r w:rsidRPr="007D78B0">
        <w:rPr>
          <w:rStyle w:val="c5"/>
          <w:bCs/>
          <w:i/>
          <w:iCs/>
          <w:color w:val="000000"/>
          <w:sz w:val="28"/>
          <w:szCs w:val="28"/>
        </w:rPr>
        <w:t>Консультация для родителей подготовительной группы</w:t>
      </w:r>
    </w:p>
    <w:p w:rsidR="00327ABA" w:rsidRPr="007D78B0" w:rsidRDefault="00327ABA" w:rsidP="007D78B0">
      <w:pPr>
        <w:pStyle w:val="c0"/>
        <w:spacing w:before="0" w:beforeAutospacing="0" w:after="0" w:afterAutospacing="0" w:line="200" w:lineRule="atLeast"/>
        <w:jc w:val="center"/>
        <w:rPr>
          <w:color w:val="000000"/>
          <w:sz w:val="28"/>
          <w:szCs w:val="28"/>
        </w:rPr>
      </w:pPr>
    </w:p>
    <w:p w:rsidR="00327ABA" w:rsidRPr="007D78B0" w:rsidRDefault="00327ABA" w:rsidP="007D78B0">
      <w:pPr>
        <w:pStyle w:val="c0"/>
        <w:spacing w:before="0" w:beforeAutospacing="0" w:after="0" w:afterAutospacing="0" w:line="20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7D78B0">
        <w:rPr>
          <w:rStyle w:val="c2"/>
          <w:b/>
          <w:bCs/>
          <w:color w:val="000000"/>
          <w:sz w:val="28"/>
          <w:szCs w:val="28"/>
        </w:rPr>
        <w:t>«Что должен знать и уметь ребенок    6-7 лет»</w:t>
      </w:r>
    </w:p>
    <w:p w:rsidR="007D78B0" w:rsidRPr="007D78B0" w:rsidRDefault="007D78B0" w:rsidP="007D78B0">
      <w:pPr>
        <w:pStyle w:val="c0"/>
        <w:spacing w:before="0" w:beforeAutospacing="0" w:after="0" w:afterAutospacing="0" w:line="200" w:lineRule="atLeast"/>
        <w:jc w:val="center"/>
        <w:rPr>
          <w:color w:val="000000"/>
          <w:sz w:val="28"/>
          <w:szCs w:val="28"/>
        </w:rPr>
      </w:pPr>
    </w:p>
    <w:p w:rsidR="007D78B0" w:rsidRDefault="007D78B0" w:rsidP="00327ABA">
      <w:pPr>
        <w:pStyle w:val="c0"/>
        <w:spacing w:before="0" w:beforeAutospacing="0" w:after="0" w:afterAutospacing="0" w:line="200" w:lineRule="atLeast"/>
        <w:jc w:val="both"/>
        <w:rPr>
          <w:rStyle w:val="c1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438D03F" wp14:editId="6299C79E">
            <wp:extent cx="5940425" cy="2969895"/>
            <wp:effectExtent l="0" t="0" r="0" b="1905"/>
            <wp:docPr id="1" name="Рисунок 1" descr="https://1.bp.blogspot.com/-wn1aqRKjwWg/YUD27YjQ9KI/AAAAAAAAACc/OoPtzlLwXeEyyOzHM6iGt2icx1EKkdajwCLcBGAsYHQ/w1200-h630-p-k-no-nu/154555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wn1aqRKjwWg/YUD27YjQ9KI/AAAAAAAAACc/OoPtzlLwXeEyyOzHM6iGt2icx1EKkdajwCLcBGAsYHQ/w1200-h630-p-k-no-nu/1545552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D78B0">
        <w:rPr>
          <w:rStyle w:val="c1"/>
          <w:b/>
          <w:color w:val="000000"/>
          <w:sz w:val="28"/>
          <w:szCs w:val="28"/>
        </w:rPr>
        <w:t>Скоро в школу.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Подготовка к школе 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 xml:space="preserve">     В детских </w:t>
      </w:r>
      <w:proofErr w:type="gramStart"/>
      <w:r w:rsidRPr="007D78B0">
        <w:rPr>
          <w:rStyle w:val="c1"/>
          <w:color w:val="000000"/>
          <w:sz w:val="28"/>
          <w:szCs w:val="28"/>
        </w:rPr>
        <w:t>садах  дети</w:t>
      </w:r>
      <w:proofErr w:type="gramEnd"/>
      <w:r w:rsidRPr="007D78B0">
        <w:rPr>
          <w:rStyle w:val="c1"/>
          <w:color w:val="000000"/>
          <w:sz w:val="28"/>
          <w:szCs w:val="28"/>
        </w:rPr>
        <w:t xml:space="preserve">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     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327ABA" w:rsidRPr="007D78B0" w:rsidRDefault="00327ABA" w:rsidP="007D78B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 Физиологическая готовность ребенка к школе.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lastRenderedPageBreak/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327ABA" w:rsidRPr="007D78B0" w:rsidRDefault="00327ABA" w:rsidP="007D78B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 Психологическая готовность ребенка к школе.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 xml:space="preserve">Психологический </w:t>
      </w:r>
      <w:proofErr w:type="gramStart"/>
      <w:r w:rsidRPr="007D78B0">
        <w:rPr>
          <w:rStyle w:val="c1"/>
          <w:color w:val="000000"/>
          <w:sz w:val="28"/>
          <w:szCs w:val="28"/>
        </w:rPr>
        <w:t>аспект,  включает</w:t>
      </w:r>
      <w:proofErr w:type="gramEnd"/>
      <w:r w:rsidRPr="007D78B0">
        <w:rPr>
          <w:rStyle w:val="c1"/>
          <w:color w:val="000000"/>
          <w:sz w:val="28"/>
          <w:szCs w:val="28"/>
        </w:rPr>
        <w:t xml:space="preserve"> в себя три компонента: интеллектуальная готовность, личностная и социальная, эмоционально-волевая.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 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6"/>
          <w:b/>
          <w:bCs/>
          <w:color w:val="000000"/>
          <w:sz w:val="28"/>
          <w:szCs w:val="28"/>
          <w:u w:val="single"/>
        </w:rPr>
        <w:t>1. Интеллектуальная готовность к школе означает: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- должны соответствовать возрасту развитие памяти, речи, мышления.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6"/>
          <w:b/>
          <w:bCs/>
          <w:color w:val="000000"/>
          <w:sz w:val="28"/>
          <w:szCs w:val="28"/>
          <w:u w:val="single"/>
        </w:rPr>
        <w:t>2. Личностная и социальная готовность подразумевает следующее: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lastRenderedPageBreak/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6"/>
          <w:b/>
          <w:bCs/>
          <w:color w:val="000000"/>
          <w:sz w:val="28"/>
          <w:szCs w:val="28"/>
          <w:u w:val="single"/>
        </w:rPr>
        <w:t>3. Эмоционально-волевая готовность ребенка к школе предполагает: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- понимание ребенком, почему он идет в школу, важность обучения;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- наличие интереса к учению и получению новых знаний;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bookmarkStart w:id="0" w:name="_GoBack"/>
      <w:bookmarkEnd w:id="0"/>
    </w:p>
    <w:p w:rsidR="00327ABA" w:rsidRPr="007D78B0" w:rsidRDefault="00327ABA" w:rsidP="007D78B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 </w:t>
      </w:r>
      <w:r w:rsidRPr="007D78B0">
        <w:rPr>
          <w:rStyle w:val="c2"/>
          <w:b/>
          <w:bCs/>
          <w:color w:val="000000"/>
          <w:sz w:val="28"/>
          <w:szCs w:val="28"/>
        </w:rPr>
        <w:t>Познавательная готовность ребенка к школе.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5"/>
          <w:b/>
          <w:bCs/>
          <w:i/>
          <w:iCs/>
          <w:color w:val="000000"/>
          <w:sz w:val="28"/>
          <w:szCs w:val="28"/>
        </w:rPr>
        <w:t>1) Внимание.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Находить сходства и отличия между предметами, картинками.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5"/>
          <w:b/>
          <w:bCs/>
          <w:i/>
          <w:iCs/>
          <w:color w:val="000000"/>
          <w:sz w:val="28"/>
          <w:szCs w:val="28"/>
        </w:rPr>
        <w:t>2) Математика.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Цифры от 0 до 10.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Прямой счет от 1 до 10 и обратный счет от 10 до 1.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lastRenderedPageBreak/>
        <w:t xml:space="preserve">• Арифметические знаки: </w:t>
      </w:r>
      <w:proofErr w:type="gramStart"/>
      <w:r w:rsidRPr="007D78B0">
        <w:rPr>
          <w:rStyle w:val="c1"/>
          <w:color w:val="000000"/>
          <w:sz w:val="28"/>
          <w:szCs w:val="28"/>
        </w:rPr>
        <w:t>« »</w:t>
      </w:r>
      <w:proofErr w:type="gramEnd"/>
      <w:r w:rsidRPr="007D78B0">
        <w:rPr>
          <w:rStyle w:val="c1"/>
          <w:color w:val="000000"/>
          <w:sz w:val="28"/>
          <w:szCs w:val="28"/>
        </w:rPr>
        <w:t>, «-«, «=».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Деление круга, квадрата напополам, четыре части.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 xml:space="preserve">• Ориентирование в пространстве и на листе бумаги: «справа, слева, вверху, внизу, над, под, </w:t>
      </w:r>
      <w:proofErr w:type="gramStart"/>
      <w:r w:rsidRPr="007D78B0">
        <w:rPr>
          <w:rStyle w:val="c1"/>
          <w:color w:val="000000"/>
          <w:sz w:val="28"/>
          <w:szCs w:val="28"/>
        </w:rPr>
        <w:t>за  и</w:t>
      </w:r>
      <w:proofErr w:type="gramEnd"/>
      <w:r w:rsidRPr="007D78B0">
        <w:rPr>
          <w:rStyle w:val="c1"/>
          <w:color w:val="000000"/>
          <w:sz w:val="28"/>
          <w:szCs w:val="28"/>
        </w:rPr>
        <w:t xml:space="preserve"> т. п.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5"/>
          <w:b/>
          <w:bCs/>
          <w:i/>
          <w:iCs/>
          <w:color w:val="000000"/>
          <w:sz w:val="28"/>
          <w:szCs w:val="28"/>
        </w:rPr>
        <w:t>3) Память.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Запоминание 10-12 картинок.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Рассказывание по памяти стишков, скороговорок, пословиц, сказок и т.п.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 xml:space="preserve">• </w:t>
      </w:r>
      <w:proofErr w:type="gramStart"/>
      <w:r w:rsidRPr="007D78B0">
        <w:rPr>
          <w:rStyle w:val="c1"/>
          <w:color w:val="000000"/>
          <w:sz w:val="28"/>
          <w:szCs w:val="28"/>
        </w:rPr>
        <w:t>Пересказ  текста</w:t>
      </w:r>
      <w:proofErr w:type="gramEnd"/>
      <w:r w:rsidRPr="007D78B0">
        <w:rPr>
          <w:rStyle w:val="c1"/>
          <w:color w:val="000000"/>
          <w:sz w:val="28"/>
          <w:szCs w:val="28"/>
        </w:rPr>
        <w:t xml:space="preserve"> из 4-5 предложений.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5"/>
          <w:b/>
          <w:bCs/>
          <w:i/>
          <w:iCs/>
          <w:color w:val="000000"/>
          <w:sz w:val="28"/>
          <w:szCs w:val="28"/>
        </w:rPr>
        <w:t>4) Мышление.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Определять последовательность событий, чтобы сначала, а что – потом.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Находить несоответствия в рисунках, стихах-небылицах.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 xml:space="preserve">• Складывать </w:t>
      </w:r>
      <w:proofErr w:type="spellStart"/>
      <w:r w:rsidRPr="007D78B0">
        <w:rPr>
          <w:rStyle w:val="c1"/>
          <w:color w:val="000000"/>
          <w:sz w:val="28"/>
          <w:szCs w:val="28"/>
        </w:rPr>
        <w:t>пазлы</w:t>
      </w:r>
      <w:proofErr w:type="spellEnd"/>
      <w:r w:rsidRPr="007D78B0">
        <w:rPr>
          <w:rStyle w:val="c1"/>
          <w:color w:val="000000"/>
          <w:sz w:val="28"/>
          <w:szCs w:val="28"/>
        </w:rPr>
        <w:t xml:space="preserve"> без помощи взрослого.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Сложить из бумаги вместе со взрослым, простой предмет: лодочку, кораблик.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5"/>
          <w:b/>
          <w:bCs/>
          <w:i/>
          <w:iCs/>
          <w:color w:val="000000"/>
          <w:sz w:val="28"/>
          <w:szCs w:val="28"/>
        </w:rPr>
        <w:t>5) Мелкая моторика.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Раскрашивать предметы и штриховать их, не выходя за контур.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Вырезать ножницами по линии, нарисованной на бумаге.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Выполнять аппликации.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5"/>
          <w:b/>
          <w:bCs/>
          <w:i/>
          <w:iCs/>
          <w:color w:val="000000"/>
          <w:sz w:val="28"/>
          <w:szCs w:val="28"/>
        </w:rPr>
        <w:t>6) Речь.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Понимать и объяснять смысл пословиц.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Составлять связный рассказ по картинке и серии картинок.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Выразительно рассказывать стихи с правильной интонацией.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Различать в словах буквы и звуки.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2"/>
          <w:b/>
          <w:bCs/>
          <w:color w:val="000000"/>
          <w:sz w:val="28"/>
          <w:szCs w:val="28"/>
        </w:rPr>
        <w:lastRenderedPageBreak/>
        <w:t>7) Окружающий мир.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327ABA" w:rsidRPr="007D78B0" w:rsidRDefault="00327ABA" w:rsidP="007D78B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Тренируем руку ребенка.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    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 xml:space="preserve">    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</w:t>
      </w:r>
      <w:r w:rsidRPr="007D78B0">
        <w:rPr>
          <w:rStyle w:val="c1"/>
          <w:color w:val="000000"/>
          <w:sz w:val="28"/>
          <w:szCs w:val="28"/>
        </w:rPr>
        <w:lastRenderedPageBreak/>
        <w:t>интерес к замыслу, затрачивает время впустую, а то и оставляет дело незавершённым.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    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 </w:t>
      </w:r>
    </w:p>
    <w:p w:rsidR="00327ABA" w:rsidRPr="007D78B0" w:rsidRDefault="00327ABA" w:rsidP="007D78B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78B0">
        <w:rPr>
          <w:rStyle w:val="c1"/>
          <w:color w:val="000000"/>
          <w:sz w:val="28"/>
          <w:szCs w:val="28"/>
        </w:rPr>
        <w:t>    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0364E0" w:rsidRPr="007D78B0" w:rsidRDefault="000364E0" w:rsidP="007D7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4E0" w:rsidRPr="007D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28"/>
    <w:rsid w:val="000364E0"/>
    <w:rsid w:val="00327ABA"/>
    <w:rsid w:val="006C7F28"/>
    <w:rsid w:val="007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DCFD"/>
  <w15:chartTrackingRefBased/>
  <w15:docId w15:val="{74FF82E8-0838-4B0B-B2A2-EFD1C43D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2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7ABA"/>
  </w:style>
  <w:style w:type="paragraph" w:customStyle="1" w:styleId="c0">
    <w:name w:val="c0"/>
    <w:basedOn w:val="a"/>
    <w:rsid w:val="0032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ABA"/>
  </w:style>
  <w:style w:type="character" w:customStyle="1" w:styleId="c2">
    <w:name w:val="c2"/>
    <w:basedOn w:val="a0"/>
    <w:rsid w:val="00327ABA"/>
  </w:style>
  <w:style w:type="paragraph" w:customStyle="1" w:styleId="c3">
    <w:name w:val="c3"/>
    <w:basedOn w:val="a"/>
    <w:rsid w:val="0032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27ABA"/>
  </w:style>
  <w:style w:type="character" w:customStyle="1" w:styleId="c6">
    <w:name w:val="c6"/>
    <w:basedOn w:val="a0"/>
    <w:rsid w:val="0032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Климова</dc:creator>
  <cp:keywords/>
  <dc:description/>
  <cp:lastModifiedBy>Артем</cp:lastModifiedBy>
  <cp:revision>5</cp:revision>
  <dcterms:created xsi:type="dcterms:W3CDTF">2019-09-01T14:06:00Z</dcterms:created>
  <dcterms:modified xsi:type="dcterms:W3CDTF">2021-12-11T19:00:00Z</dcterms:modified>
</cp:coreProperties>
</file>