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6" w:rsidRPr="00E46086" w:rsidRDefault="00E46086" w:rsidP="00E4608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учреждение «Детский сад «Дюймовочка»</w:t>
      </w:r>
    </w:p>
    <w:p w:rsidR="00E46086" w:rsidRPr="0017640C" w:rsidRDefault="0017640C" w:rsidP="00E46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в рамках педагогического совета по теме:</w:t>
      </w:r>
    </w:p>
    <w:p w:rsidR="00E46086" w:rsidRPr="0017640C" w:rsidRDefault="00E46086" w:rsidP="00E46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0C">
        <w:rPr>
          <w:rFonts w:ascii="Times New Roman" w:hAnsi="Times New Roman" w:cs="Times New Roman"/>
          <w:b/>
          <w:sz w:val="28"/>
          <w:szCs w:val="28"/>
        </w:rPr>
        <w:t>«Особенности работы в МДОУ с детьми с ОВЗ»</w:t>
      </w:r>
      <w:r w:rsidR="0017640C">
        <w:rPr>
          <w:rFonts w:ascii="Times New Roman" w:hAnsi="Times New Roman" w:cs="Times New Roman"/>
          <w:b/>
          <w:sz w:val="28"/>
          <w:szCs w:val="28"/>
        </w:rPr>
        <w:t>.</w:t>
      </w:r>
    </w:p>
    <w:p w:rsidR="0017640C" w:rsidRPr="0017640C" w:rsidRDefault="0017640C" w:rsidP="001764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воспитатель Еремина Т.Ю. 19.03.2020г</w:t>
      </w:r>
    </w:p>
    <w:p w:rsidR="0017640C" w:rsidRDefault="0017640C" w:rsidP="00E46086">
      <w:pPr>
        <w:rPr>
          <w:rFonts w:ascii="Times New Roman" w:hAnsi="Times New Roman" w:cs="Times New Roman"/>
          <w:sz w:val="28"/>
          <w:szCs w:val="28"/>
        </w:rPr>
      </w:pPr>
    </w:p>
    <w:p w:rsidR="00E46086" w:rsidRPr="004839F1" w:rsidRDefault="00E46086" w:rsidP="004839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7640C">
        <w:t xml:space="preserve"> </w:t>
      </w:r>
      <w:r w:rsidRPr="004839F1">
        <w:rPr>
          <w:rFonts w:ascii="Times New Roman" w:hAnsi="Times New Roman" w:cs="Times New Roman"/>
          <w:sz w:val="28"/>
          <w:szCs w:val="28"/>
        </w:rPr>
        <w:t>Мир «особого» ребенка интересен и пуглив.</w:t>
      </w:r>
    </w:p>
    <w:p w:rsidR="00E46086" w:rsidRPr="004839F1" w:rsidRDefault="00E46086" w:rsidP="004839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39F1">
        <w:rPr>
          <w:rFonts w:ascii="Times New Roman" w:hAnsi="Times New Roman" w:cs="Times New Roman"/>
          <w:sz w:val="28"/>
          <w:szCs w:val="28"/>
        </w:rPr>
        <w:t>Мир «особого» ребенка безобразен и красив.</w:t>
      </w:r>
    </w:p>
    <w:p w:rsidR="00E46086" w:rsidRPr="004839F1" w:rsidRDefault="00E46086" w:rsidP="004839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839F1">
        <w:rPr>
          <w:rFonts w:ascii="Times New Roman" w:hAnsi="Times New Roman" w:cs="Times New Roman"/>
          <w:sz w:val="28"/>
          <w:szCs w:val="28"/>
        </w:rPr>
        <w:t>Неуклюж</w:t>
      </w:r>
      <w:proofErr w:type="gramEnd"/>
      <w:r w:rsidRPr="004839F1">
        <w:rPr>
          <w:rFonts w:ascii="Times New Roman" w:hAnsi="Times New Roman" w:cs="Times New Roman"/>
          <w:sz w:val="28"/>
          <w:szCs w:val="28"/>
        </w:rPr>
        <w:t>, порою странен, добродушен и открыт</w:t>
      </w:r>
    </w:p>
    <w:p w:rsidR="00E46086" w:rsidRPr="004839F1" w:rsidRDefault="00E46086" w:rsidP="004839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39F1">
        <w:rPr>
          <w:rFonts w:ascii="Times New Roman" w:hAnsi="Times New Roman" w:cs="Times New Roman"/>
          <w:sz w:val="28"/>
          <w:szCs w:val="28"/>
        </w:rPr>
        <w:t>Мир «особого» ребенка. Иногда он нас страшит.</w:t>
      </w:r>
    </w:p>
    <w:p w:rsidR="00E46086" w:rsidRPr="004839F1" w:rsidRDefault="00E46086" w:rsidP="004839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39F1">
        <w:rPr>
          <w:rFonts w:ascii="Times New Roman" w:hAnsi="Times New Roman" w:cs="Times New Roman"/>
          <w:sz w:val="28"/>
          <w:szCs w:val="28"/>
        </w:rPr>
        <w:t>Почему он агрессивен? Почему он так закрыт?</w:t>
      </w:r>
    </w:p>
    <w:p w:rsidR="00E46086" w:rsidRPr="004839F1" w:rsidRDefault="00E46086" w:rsidP="004839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39F1">
        <w:rPr>
          <w:rFonts w:ascii="Times New Roman" w:hAnsi="Times New Roman" w:cs="Times New Roman"/>
          <w:sz w:val="28"/>
          <w:szCs w:val="28"/>
        </w:rPr>
        <w:t>Почему он так испуган? Почему не говорит?</w:t>
      </w:r>
    </w:p>
    <w:p w:rsidR="00E46086" w:rsidRPr="004839F1" w:rsidRDefault="00E46086" w:rsidP="004839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39F1">
        <w:rPr>
          <w:rFonts w:ascii="Times New Roman" w:hAnsi="Times New Roman" w:cs="Times New Roman"/>
          <w:sz w:val="28"/>
          <w:szCs w:val="28"/>
        </w:rPr>
        <w:t>Мир «особого» ребенка – он закрыт от глаз чужих.</w:t>
      </w:r>
    </w:p>
    <w:p w:rsidR="00412AA3" w:rsidRDefault="00E46086" w:rsidP="004839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39F1">
        <w:rPr>
          <w:rFonts w:ascii="Times New Roman" w:hAnsi="Times New Roman" w:cs="Times New Roman"/>
          <w:sz w:val="28"/>
          <w:szCs w:val="28"/>
        </w:rPr>
        <w:t>Мир «особого» ребенка допускает лишь своих!</w:t>
      </w:r>
    </w:p>
    <w:p w:rsidR="004839F1" w:rsidRPr="004839F1" w:rsidRDefault="004839F1" w:rsidP="00483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здоровья, так же как и все дети Земли, хотят заниматься интересными делами, хотят творить, узнавать что-то новое. Им очень важно чувствовать, что они не одиноки, не брошены, не забыты всеми.  Это дети, состояние здоровья которых препятствует освоению образовательных программ или затрудняет его вне специальных условий обучения и воспитания.</w:t>
      </w:r>
    </w:p>
    <w:p w:rsidR="0017640C" w:rsidRDefault="0017640C" w:rsidP="00E46086">
      <w:pPr>
        <w:rPr>
          <w:rFonts w:ascii="Times New Roman" w:hAnsi="Times New Roman" w:cs="Times New Roman"/>
          <w:b/>
          <w:sz w:val="28"/>
          <w:szCs w:val="28"/>
        </w:rPr>
      </w:pPr>
    </w:p>
    <w:p w:rsidR="00E46086" w:rsidRPr="0017640C" w:rsidRDefault="00E46086" w:rsidP="00E46086">
      <w:pPr>
        <w:rPr>
          <w:rFonts w:ascii="Times New Roman" w:hAnsi="Times New Roman" w:cs="Times New Roman"/>
          <w:b/>
          <w:sz w:val="28"/>
          <w:szCs w:val="28"/>
        </w:rPr>
      </w:pPr>
      <w:r w:rsidRPr="0017640C">
        <w:rPr>
          <w:rFonts w:ascii="Times New Roman" w:hAnsi="Times New Roman" w:cs="Times New Roman"/>
          <w:b/>
          <w:sz w:val="28"/>
          <w:szCs w:val="28"/>
        </w:rPr>
        <w:t>Специальные методики для обучения детей с ОВЗ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Поэтапное разъяснение заданий.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Последовательное выполнение заданий.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Повторение учащимся инструкции к выполнению задания.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17640C">
        <w:rPr>
          <w:rFonts w:ascii="Times New Roman" w:hAnsi="Times New Roman" w:cs="Times New Roman"/>
          <w:sz w:val="28"/>
          <w:szCs w:val="28"/>
        </w:rPr>
        <w:t>аудио-визуальными</w:t>
      </w:r>
      <w:proofErr w:type="gramEnd"/>
      <w:r w:rsidRPr="0017640C">
        <w:rPr>
          <w:rFonts w:ascii="Times New Roman" w:hAnsi="Times New Roman" w:cs="Times New Roman"/>
          <w:sz w:val="28"/>
          <w:szCs w:val="28"/>
        </w:rPr>
        <w:t xml:space="preserve"> техническими средствами обучения.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Близость к учащимся во время объяснения задания.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Перемена видов деятельности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Подготовка учащихся к перемене вида деятельности.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Чередование занятий и физкультурных пауз.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Предоставление дополнительного времени для завершения задания.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Предоставление дополнительного времени для сдачи домашнего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задания.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Использование листов с упражнениями, которые требуют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lastRenderedPageBreak/>
        <w:t>минимального заполнения.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Использование упражнений с пропущенными</w:t>
      </w:r>
      <w:r w:rsidR="004839F1">
        <w:rPr>
          <w:rFonts w:ascii="Times New Roman" w:hAnsi="Times New Roman" w:cs="Times New Roman"/>
          <w:sz w:val="28"/>
          <w:szCs w:val="28"/>
        </w:rPr>
        <w:t xml:space="preserve"> </w:t>
      </w:r>
      <w:r w:rsidRPr="0017640C">
        <w:rPr>
          <w:rFonts w:ascii="Times New Roman" w:hAnsi="Times New Roman" w:cs="Times New Roman"/>
          <w:sz w:val="28"/>
          <w:szCs w:val="28"/>
        </w:rPr>
        <w:t>словами/предложениями.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Дополнение печатных материалов видеоматериалами.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Обеспечение учащихся печатными копиями заданий, написанных на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доске.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Индивидуальное оценивание ответов учащихся с ОВЗ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Использование индивидуальной шкалы оценок в соответствии с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успехами и затраченными усилиями.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Разрешение переделать задание, с которым он не справился.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Оценка переделанных работ.</w:t>
      </w:r>
    </w:p>
    <w:p w:rsidR="00E46086" w:rsidRPr="0017640C" w:rsidRDefault="00E46086" w:rsidP="00E46086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- Использование системы оценок достижений учащихся.</w:t>
      </w:r>
    </w:p>
    <w:p w:rsidR="0017640C" w:rsidRDefault="0017640C" w:rsidP="0017640C">
      <w:pPr>
        <w:rPr>
          <w:rFonts w:ascii="Times New Roman" w:hAnsi="Times New Roman" w:cs="Times New Roman"/>
          <w:b/>
          <w:sz w:val="28"/>
          <w:szCs w:val="28"/>
        </w:rPr>
      </w:pPr>
    </w:p>
    <w:p w:rsidR="0017640C" w:rsidRPr="0017640C" w:rsidRDefault="0017640C" w:rsidP="0017640C">
      <w:pPr>
        <w:rPr>
          <w:rFonts w:ascii="Times New Roman" w:hAnsi="Times New Roman" w:cs="Times New Roman"/>
          <w:b/>
          <w:sz w:val="28"/>
          <w:szCs w:val="28"/>
        </w:rPr>
      </w:pPr>
      <w:r w:rsidRPr="0017640C">
        <w:rPr>
          <w:rFonts w:ascii="Times New Roman" w:hAnsi="Times New Roman" w:cs="Times New Roman"/>
          <w:b/>
          <w:sz w:val="28"/>
          <w:szCs w:val="28"/>
        </w:rPr>
        <w:t>Структура занятий.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Все занятия имеют гибкую структуру, разработанную с учетом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возрастных особенностей ребенка (детей) и степени выраженности дефекта.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Занятия строятся на основе принципов интегрирования (включение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 xml:space="preserve">элементов </w:t>
      </w:r>
      <w:proofErr w:type="spellStart"/>
      <w:r w:rsidRPr="0017640C">
        <w:rPr>
          <w:rFonts w:ascii="Times New Roman" w:hAnsi="Times New Roman" w:cs="Times New Roman"/>
          <w:sz w:val="28"/>
          <w:szCs w:val="28"/>
        </w:rPr>
        <w:t>музо</w:t>
      </w:r>
      <w:proofErr w:type="spellEnd"/>
      <w:r w:rsidRPr="0017640C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17640C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17640C">
        <w:rPr>
          <w:rFonts w:ascii="Times New Roman" w:hAnsi="Times New Roman" w:cs="Times New Roman"/>
          <w:sz w:val="28"/>
          <w:szCs w:val="28"/>
        </w:rPr>
        <w:t>), системности и преемственности. Выбор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тематики занятий определяется характером нарушения развития и подбором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наиболее адекватной тактики коррекционно-развивающей работы.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Индивидуальное занятие конструируется следующим образом: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I. Разминка: психологический настрой на занятие.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II. Пальчиковая гимнастика: работа с орехами, карандашами,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пуговицами, зернами, пальчиковые игры.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III. Индивидуальная работа. Обязательно включаются задания на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развитие восприятия, памяти, мышления, речи.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 xml:space="preserve">IV. Дыхательная гимнастика: надувание мыльных пузырей, </w:t>
      </w:r>
      <w:proofErr w:type="spellStart"/>
      <w:r w:rsidRPr="0017640C">
        <w:rPr>
          <w:rFonts w:ascii="Times New Roman" w:hAnsi="Times New Roman" w:cs="Times New Roman"/>
          <w:sz w:val="28"/>
          <w:szCs w:val="28"/>
        </w:rPr>
        <w:t>миниэтюды</w:t>
      </w:r>
      <w:proofErr w:type="spellEnd"/>
      <w:r w:rsidRPr="0017640C">
        <w:rPr>
          <w:rFonts w:ascii="Times New Roman" w:hAnsi="Times New Roman" w:cs="Times New Roman"/>
          <w:sz w:val="28"/>
          <w:szCs w:val="28"/>
        </w:rPr>
        <w:t xml:space="preserve"> «Насос и шар» и т. д.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 xml:space="preserve">IV. Релаксация, </w:t>
      </w:r>
      <w:proofErr w:type="spellStart"/>
      <w:r w:rsidRPr="0017640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17640C">
        <w:rPr>
          <w:rFonts w:ascii="Times New Roman" w:hAnsi="Times New Roman" w:cs="Times New Roman"/>
          <w:sz w:val="28"/>
          <w:szCs w:val="28"/>
        </w:rPr>
        <w:t>.</w:t>
      </w:r>
    </w:p>
    <w:p w:rsidR="004839F1" w:rsidRDefault="004839F1" w:rsidP="0017640C">
      <w:pPr>
        <w:rPr>
          <w:rFonts w:ascii="Times New Roman" w:hAnsi="Times New Roman" w:cs="Times New Roman"/>
          <w:b/>
          <w:sz w:val="28"/>
          <w:szCs w:val="28"/>
        </w:rPr>
      </w:pPr>
    </w:p>
    <w:p w:rsidR="0017640C" w:rsidRPr="0017640C" w:rsidRDefault="0017640C" w:rsidP="0017640C">
      <w:pPr>
        <w:rPr>
          <w:rFonts w:ascii="Times New Roman" w:hAnsi="Times New Roman" w:cs="Times New Roman"/>
          <w:b/>
          <w:sz w:val="28"/>
          <w:szCs w:val="28"/>
        </w:rPr>
      </w:pPr>
      <w:r w:rsidRPr="00176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Рекомендации педагогу по проблеме социально-педагогической</w:t>
      </w:r>
      <w:r w:rsidR="0048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40C">
        <w:rPr>
          <w:rFonts w:ascii="Times New Roman" w:hAnsi="Times New Roman" w:cs="Times New Roman"/>
          <w:b/>
          <w:sz w:val="28"/>
          <w:szCs w:val="28"/>
        </w:rPr>
        <w:t xml:space="preserve">поддержки развития личности ребенка с ОВЗ 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1. Относитесь к ребенку спокойно и доброжелательно, так же, как к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другим детям.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2. Учитывайте индивидуальные возможности и особенности ребенка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при выборе форм, методов, приемов работы на занятии.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3. Сравнивайте ребенка с ним самим, а не с другими детьми.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4. Создавайте у ребенка субъективное переживание успеха.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Приемы: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Снятие страха - «Ничего страшного...»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Скрытая инструкция - «Ты же помнишь, что...»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Авансирование - «У тебя получится...», «Ты сможешь...»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Говорите это искренне и уверенно.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Усиление мотива - «Нам это нужно для...» («Будешь лучше читать,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сможешь найти в книге ответы на свои вопросы »).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Педагогическое внушение - «Приступай же...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Высокая оценка детали - «Вот эта часть у тебя получилась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 xml:space="preserve">замечательно...» </w:t>
      </w:r>
      <w:proofErr w:type="gramStart"/>
      <w:r w:rsidRPr="0017640C">
        <w:rPr>
          <w:rFonts w:ascii="Times New Roman" w:hAnsi="Times New Roman" w:cs="Times New Roman"/>
          <w:sz w:val="28"/>
          <w:szCs w:val="28"/>
        </w:rPr>
        <w:t>(«Сегодня ты хорошо рассказал о..., отвечал на вопросы и т.</w:t>
      </w:r>
      <w:proofErr w:type="gramEnd"/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д.»)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5. Помогайте ребенку почувствовать свою интеллектуальную</w:t>
      </w:r>
      <w:r w:rsidR="004839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7640C">
        <w:rPr>
          <w:rFonts w:ascii="Times New Roman" w:hAnsi="Times New Roman" w:cs="Times New Roman"/>
          <w:sz w:val="28"/>
          <w:szCs w:val="28"/>
        </w:rPr>
        <w:t>состоятельность.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Приемы: Отмечайте достижения ребенка, а не неудачи. Делайте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ошибки нормальным и нужным явлением. Формируйте веру в успех.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Концентрируйте внимание на уже достигнутых в прошлом успехах (на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прошлом занятии ты смог сделать..., сможешь и сейчас).</w:t>
      </w:r>
    </w:p>
    <w:p w:rsidR="0017640C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>6. Дайте, ребенку возможность делать выбор, решать самому,</w:t>
      </w:r>
    </w:p>
    <w:p w:rsidR="00E46086" w:rsidRPr="0017640C" w:rsidRDefault="0017640C" w:rsidP="0017640C">
      <w:pPr>
        <w:rPr>
          <w:rFonts w:ascii="Times New Roman" w:hAnsi="Times New Roman" w:cs="Times New Roman"/>
          <w:sz w:val="28"/>
          <w:szCs w:val="28"/>
        </w:rPr>
      </w:pPr>
      <w:r w:rsidRPr="0017640C">
        <w:rPr>
          <w:rFonts w:ascii="Times New Roman" w:hAnsi="Times New Roman" w:cs="Times New Roman"/>
          <w:sz w:val="28"/>
          <w:szCs w:val="28"/>
        </w:rPr>
        <w:t xml:space="preserve">высказывать свою точку зрения. </w:t>
      </w:r>
      <w:r w:rsidRPr="0017640C">
        <w:rPr>
          <w:rFonts w:ascii="Times New Roman" w:hAnsi="Times New Roman" w:cs="Times New Roman"/>
          <w:sz w:val="28"/>
          <w:szCs w:val="28"/>
        </w:rPr>
        <w:cr/>
      </w:r>
    </w:p>
    <w:sectPr w:rsidR="00E46086" w:rsidRPr="0017640C" w:rsidSect="00C4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86"/>
    <w:rsid w:val="0017640C"/>
    <w:rsid w:val="0039415D"/>
    <w:rsid w:val="00412AA3"/>
    <w:rsid w:val="004839F1"/>
    <w:rsid w:val="00C44E95"/>
    <w:rsid w:val="00E4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9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9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2</cp:revision>
  <dcterms:created xsi:type="dcterms:W3CDTF">2021-12-20T05:14:00Z</dcterms:created>
  <dcterms:modified xsi:type="dcterms:W3CDTF">2021-12-20T05:14:00Z</dcterms:modified>
</cp:coreProperties>
</file>