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C23" w:rsidRPr="00125BC1" w:rsidRDefault="00125BC1" w:rsidP="00C615D0">
      <w:pPr>
        <w:shd w:val="clear" w:color="auto" w:fill="FFFFFF"/>
        <w:spacing w:before="30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Консультация для родителей на тему: «Новогодняя ёлка для детей с участием родителей. Организация детского Дня Рождения»</w:t>
      </w:r>
      <w:bookmarkStart w:id="0" w:name="_GoBack"/>
      <w:bookmarkEnd w:id="0"/>
    </w:p>
    <w:p w:rsidR="00F05C23" w:rsidRPr="00125BC1" w:rsidRDefault="00125BC1" w:rsidP="00F05C23">
      <w:pPr>
        <w:pStyle w:val="a3"/>
        <w:shd w:val="clear" w:color="auto" w:fill="FFFFFF"/>
        <w:spacing w:before="0" w:beforeAutospacing="0" w:after="300" w:afterAutospacing="0"/>
        <w:rPr>
          <w:color w:val="171718"/>
          <w:sz w:val="28"/>
          <w:szCs w:val="28"/>
        </w:rPr>
      </w:pPr>
      <w:r>
        <w:rPr>
          <w:color w:val="171718"/>
          <w:sz w:val="28"/>
          <w:szCs w:val="28"/>
        </w:rPr>
        <w:t xml:space="preserve">     </w:t>
      </w:r>
      <w:r w:rsidR="00F05C23" w:rsidRPr="00125BC1">
        <w:rPr>
          <w:color w:val="171718"/>
          <w:sz w:val="28"/>
          <w:szCs w:val="28"/>
        </w:rPr>
        <w:t>Новый год относится к тем праздникам, которые помогают сплотить семью и весело провести время вместе людям разных возрастов. Но для того, чтобы этот волшебный зимний праздник оставил приятные воспоминания и у взрослых, и у детей, его надо правильно спланировать.</w:t>
      </w:r>
    </w:p>
    <w:p w:rsidR="00F05C23" w:rsidRPr="00125BC1" w:rsidRDefault="00125BC1" w:rsidP="00F05C23">
      <w:pPr>
        <w:pStyle w:val="a3"/>
        <w:shd w:val="clear" w:color="auto" w:fill="FFFFFF"/>
        <w:spacing w:before="0" w:beforeAutospacing="0" w:after="300" w:afterAutospacing="0"/>
        <w:rPr>
          <w:color w:val="171718"/>
          <w:sz w:val="28"/>
          <w:szCs w:val="28"/>
        </w:rPr>
      </w:pPr>
      <w:r>
        <w:rPr>
          <w:color w:val="171718"/>
          <w:sz w:val="28"/>
          <w:szCs w:val="28"/>
        </w:rPr>
        <w:t xml:space="preserve">     </w:t>
      </w:r>
      <w:r w:rsidR="00F05C23" w:rsidRPr="00125BC1">
        <w:rPr>
          <w:color w:val="171718"/>
          <w:sz w:val="28"/>
          <w:szCs w:val="28"/>
        </w:rPr>
        <w:t xml:space="preserve">Ведь для того, чтобы празднование Нового года понравилось и маленьким детям, и подросткам, и взрослым людям, надо будет очень ответственно подойти к планированию развлекательной части праздничного вечера. </w:t>
      </w:r>
    </w:p>
    <w:p w:rsidR="00F05C23" w:rsidRPr="00125BC1" w:rsidRDefault="00125BC1" w:rsidP="00F05C2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    </w:t>
      </w:r>
      <w:r w:rsidR="00F05C23" w:rsidRPr="00125BC1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Если вы хотите, чтобы самый волшебный вечер в году прошел весело, душевно и тепло, тогда постарайтесь спланировать праздничную программу так, чтобы все члены семьи были задействованы в праздновании. Ведь если, например, вы будете уделять свое время исключительно детям, то все остальные гости будут скучать и как следствие, праздник для них будет испорчен.</w:t>
      </w:r>
    </w:p>
    <w:p w:rsidR="00F05C23" w:rsidRPr="00125BC1" w:rsidRDefault="00125BC1" w:rsidP="00F05C2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    </w:t>
      </w:r>
      <w:r w:rsidR="00F05C23" w:rsidRPr="00125BC1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Поэтому постарайтесь подобрать тематику вечера таким образом, чтобы она понравилась абсолютно всем. Например, можете провести вечеринку в честь празднования Нового года в стиле </w:t>
      </w:r>
      <w:r w:rsidR="00F05C23" w:rsidRPr="00125BC1">
        <w:rPr>
          <w:rFonts w:ascii="Times New Roman" w:eastAsia="Times New Roman" w:hAnsi="Times New Roman" w:cs="Times New Roman"/>
          <w:b/>
          <w:bCs/>
          <w:color w:val="171718"/>
          <w:sz w:val="28"/>
          <w:szCs w:val="28"/>
          <w:lang w:eastAsia="ru-RU"/>
        </w:rPr>
        <w:t>«Карнавальной ночи»</w:t>
      </w:r>
      <w:r w:rsidR="00F05C23" w:rsidRPr="00125BC1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. Представьте </w:t>
      </w:r>
      <w:r w:rsidRPr="00125BC1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только,</w:t>
      </w:r>
      <w:r w:rsidR="00F05C23" w:rsidRPr="00125BC1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как красиво будет смотреться новогодний стол, украшенный канделябрами со свечами. Ну и, конечно же, наверняка всем понравятся старинные наряды и оригинальные маски, скрывающие лица гостей.</w:t>
      </w:r>
    </w:p>
    <w:p w:rsidR="00F05C23" w:rsidRPr="00125BC1" w:rsidRDefault="00F05C23" w:rsidP="00125BC1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 w:rsidRPr="00125BC1">
        <w:rPr>
          <w:rFonts w:ascii="Times New Roman" w:eastAsia="Times New Roman" w:hAnsi="Times New Roman" w:cs="Times New Roman"/>
          <w:b/>
          <w:bCs/>
          <w:color w:val="171718"/>
          <w:sz w:val="28"/>
          <w:szCs w:val="28"/>
          <w:lang w:eastAsia="ru-RU"/>
        </w:rPr>
        <w:t>Помимо этого, можно провести новогоднюю вечеринку 2021-2022 в стиле:</w:t>
      </w:r>
    </w:p>
    <w:p w:rsidR="00F05C23" w:rsidRPr="00125BC1" w:rsidRDefault="00F05C23" w:rsidP="00F05C23">
      <w:pPr>
        <w:numPr>
          <w:ilvl w:val="0"/>
          <w:numId w:val="5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</w:pPr>
      <w:r w:rsidRPr="00125BC1">
        <w:rPr>
          <w:rFonts w:ascii="Times New Roman" w:eastAsia="Times New Roman" w:hAnsi="Times New Roman" w:cs="Times New Roman"/>
          <w:b/>
          <w:bCs/>
          <w:color w:val="05244F"/>
          <w:sz w:val="28"/>
          <w:szCs w:val="28"/>
          <w:lang w:eastAsia="ru-RU"/>
        </w:rPr>
        <w:t>Мультфильма «Алиса в стране чудес»</w:t>
      </w:r>
      <w:r w:rsidRPr="00125BC1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 xml:space="preserve">. Подобная тематика подойдет семье, в которой есть маленькие дети. Вы можете заранее </w:t>
      </w:r>
      <w:r w:rsidR="00125BC1" w:rsidRPr="00125BC1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>распределить,</w:t>
      </w:r>
      <w:r w:rsidRPr="00125BC1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 xml:space="preserve"> кто будет Алисой, а кто Чеширским Котом, </w:t>
      </w:r>
      <w:r w:rsidR="00125BC1" w:rsidRPr="00125BC1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>и,</w:t>
      </w:r>
      <w:r w:rsidRPr="00125BC1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 xml:space="preserve"> отталкиваясь от этого, придумать игры и развлечения. Также в этом случае вам обязательно надо будет позаботиться о сказочном чаепитии с большим количеством различных сладостей.</w:t>
      </w:r>
    </w:p>
    <w:p w:rsidR="00F05C23" w:rsidRPr="00125BC1" w:rsidRDefault="00F05C23" w:rsidP="00F05C23">
      <w:pPr>
        <w:numPr>
          <w:ilvl w:val="0"/>
          <w:numId w:val="6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</w:pPr>
      <w:r w:rsidRPr="00125BC1">
        <w:rPr>
          <w:rFonts w:ascii="Times New Roman" w:eastAsia="Times New Roman" w:hAnsi="Times New Roman" w:cs="Times New Roman"/>
          <w:b/>
          <w:bCs/>
          <w:color w:val="05244F"/>
          <w:sz w:val="28"/>
          <w:szCs w:val="28"/>
          <w:lang w:eastAsia="ru-RU"/>
        </w:rPr>
        <w:t>«Стиляг».</w:t>
      </w:r>
      <w:r w:rsidRPr="00125BC1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> Такая тематическая вечеринка наверняка понравится и взрослым, и детям. В этом случае надо позаботиться о стильных и ярких нарядах кричащих цветов. Не забудьте добавить к ним шляпы, перчатки, галстуки или бабочки, и образ в стиле стиляг будет готов. Что касается новогоднего стола, то в этом случае можно ограничиться фруктовой, овощной и мясной нарезкой и буквально парочкой горячих блюд. Главным гвоздем программы должны стать веселые танцы.</w:t>
      </w:r>
    </w:p>
    <w:p w:rsidR="00F05C23" w:rsidRPr="00125BC1" w:rsidRDefault="00F05C23" w:rsidP="00125BC1">
      <w:pPr>
        <w:numPr>
          <w:ilvl w:val="0"/>
          <w:numId w:val="7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</w:pPr>
      <w:r w:rsidRPr="00125BC1">
        <w:rPr>
          <w:rFonts w:ascii="Times New Roman" w:eastAsia="Times New Roman" w:hAnsi="Times New Roman" w:cs="Times New Roman"/>
          <w:b/>
          <w:bCs/>
          <w:color w:val="05244F"/>
          <w:sz w:val="28"/>
          <w:szCs w:val="28"/>
          <w:lang w:eastAsia="ru-RU"/>
        </w:rPr>
        <w:lastRenderedPageBreak/>
        <w:t>Премии «Оскар».</w:t>
      </w:r>
      <w:r w:rsidRPr="00125BC1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> Такая тематика предполагает наличие определенного дресс-кода. Ввиду этого, вам придется позаботиться о вечерних нарядах для всех членов семьи. А для того, чтобы подчеркнуть тематику празднования, можете приготовить для всех шоколадные фигурки, имитирующие «Оскар», и вручать их как презент за победу в праздничных развлечениях.</w:t>
      </w:r>
    </w:p>
    <w:p w:rsidR="00F05C23" w:rsidRPr="00125BC1" w:rsidRDefault="00125BC1" w:rsidP="00F05C2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    </w:t>
      </w:r>
      <w:r w:rsidR="00F05C23" w:rsidRPr="00125BC1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После того как выберете тематику новогоднего вечера, начинайте продумывать его программу. При этом не забывайте учитывать то, люди каких возрастов будут присутствовать на вашем празднике.</w:t>
      </w:r>
    </w:p>
    <w:p w:rsidR="00F05C23" w:rsidRPr="00125BC1" w:rsidRDefault="00125BC1" w:rsidP="00F05C2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    </w:t>
      </w:r>
      <w:r w:rsidR="00F05C23" w:rsidRPr="00125BC1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В случае если на празднике будут присутствовать люди старшего поколения, то будет </w:t>
      </w:r>
      <w:r w:rsidRPr="00125BC1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лучше,</w:t>
      </w:r>
      <w:r w:rsidR="00F05C23" w:rsidRPr="00125BC1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если вы откажетесь от проведения слишком шумных конкурсов и развлечений, которые наверняка им не понравятся.</w:t>
      </w:r>
    </w:p>
    <w:p w:rsidR="00800715" w:rsidRPr="00125BC1" w:rsidRDefault="00125BC1" w:rsidP="00F05C2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    </w:t>
      </w:r>
      <w:r w:rsidR="00F05C23" w:rsidRPr="00125BC1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Если вместе с вами Новый год 2021-2022 будут встречать дети, то надо отказаться от пошлых шуток, песен и развлечений. Идеальным вариантом будут простые и понятные веселые игры (можно подвижные). </w:t>
      </w:r>
    </w:p>
    <w:p w:rsidR="00F05C23" w:rsidRPr="00125BC1" w:rsidRDefault="00F05C23" w:rsidP="00125BC1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 w:rsidRPr="00125BC1">
        <w:rPr>
          <w:rFonts w:ascii="Times New Roman" w:eastAsia="Times New Roman" w:hAnsi="Times New Roman" w:cs="Times New Roman"/>
          <w:b/>
          <w:bCs/>
          <w:color w:val="171718"/>
          <w:sz w:val="28"/>
          <w:szCs w:val="28"/>
          <w:u w:val="single"/>
          <w:lang w:eastAsia="ru-RU"/>
        </w:rPr>
        <w:t>Программа на Новый год 2021-2022:</w:t>
      </w:r>
    </w:p>
    <w:p w:rsidR="00F05C23" w:rsidRPr="00125BC1" w:rsidRDefault="00F05C23" w:rsidP="00F05C23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</w:pPr>
      <w:r w:rsidRPr="00125BC1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>Встреча гостей в маскарадных костюмах</w:t>
      </w:r>
    </w:p>
    <w:p w:rsidR="00F05C23" w:rsidRPr="00125BC1" w:rsidRDefault="00F05C23" w:rsidP="00F05C23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</w:pPr>
      <w:r w:rsidRPr="00125BC1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>Совместное изготовление новогоднего венка</w:t>
      </w:r>
    </w:p>
    <w:p w:rsidR="00F05C23" w:rsidRPr="00125BC1" w:rsidRDefault="00F05C23" w:rsidP="00F05C23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</w:pPr>
      <w:r w:rsidRPr="00125BC1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>Веселые конкурсы для самых младших</w:t>
      </w:r>
    </w:p>
    <w:p w:rsidR="00F05C23" w:rsidRPr="00125BC1" w:rsidRDefault="00F05C23" w:rsidP="00F05C23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</w:pPr>
      <w:r w:rsidRPr="00125BC1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>Поздравление от Деда Мороза и Снегурочки (сказочными гостями могут быть члены семьи)</w:t>
      </w:r>
    </w:p>
    <w:p w:rsidR="00F05C23" w:rsidRPr="00125BC1" w:rsidRDefault="00F05C23" w:rsidP="00F05C23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</w:pPr>
      <w:r w:rsidRPr="00125BC1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>Встреча Нового года (праздничное застолье)</w:t>
      </w:r>
    </w:p>
    <w:p w:rsidR="00F05C23" w:rsidRPr="00125BC1" w:rsidRDefault="00F05C23" w:rsidP="00F05C23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</w:pPr>
      <w:r w:rsidRPr="00125BC1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>Совместный просмотр новогодних подарков</w:t>
      </w:r>
    </w:p>
    <w:p w:rsidR="00F05C23" w:rsidRPr="00125BC1" w:rsidRDefault="00F05C23" w:rsidP="00F05C23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</w:pPr>
      <w:r w:rsidRPr="00125BC1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>Игры для детей и взрослых (их можно чередовать с небольшими перекусами)</w:t>
      </w:r>
    </w:p>
    <w:p w:rsidR="00F05C23" w:rsidRPr="00125BC1" w:rsidRDefault="00F05C23" w:rsidP="00125BC1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</w:pPr>
      <w:r w:rsidRPr="00125BC1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>Дискотека до самого утра</w:t>
      </w:r>
    </w:p>
    <w:p w:rsidR="000770B6" w:rsidRPr="00125BC1" w:rsidRDefault="00125BC1" w:rsidP="000770B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    </w:t>
      </w:r>
      <w:r w:rsidR="000770B6" w:rsidRPr="00125BC1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Конечно же, если вы хотите, чтобы Новый год 2021-2022 ваши домочадцы встретили в максимально хорошем настроении, тогда включите в праздничную программу и более подвижные развлечения.</w:t>
      </w:r>
    </w:p>
    <w:p w:rsidR="000770B6" w:rsidRPr="00125BC1" w:rsidRDefault="000770B6" w:rsidP="000770B6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</w:pPr>
      <w:r w:rsidRPr="00125BC1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>Идеальным вариантом в этом случае будет </w:t>
      </w:r>
      <w:r w:rsidRPr="00125BC1">
        <w:rPr>
          <w:rFonts w:ascii="Times New Roman" w:eastAsia="Times New Roman" w:hAnsi="Times New Roman" w:cs="Times New Roman"/>
          <w:b/>
          <w:bCs/>
          <w:color w:val="05244F"/>
          <w:sz w:val="28"/>
          <w:szCs w:val="28"/>
          <w:lang w:eastAsia="ru-RU"/>
        </w:rPr>
        <w:t>«Новогодняя пантомима»</w:t>
      </w:r>
      <w:r w:rsidRPr="00125BC1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>. В этом простом развлечении смогут участвовать как маленькие детки, так и люди постарше. Все что от вас будет требоваться, выбрать человека и тихонько шепнуть ему на ухо слово, например, «хлопушка». После этого человек должен будет без слов показать остальным выбранное ведущим слово. После того как оно будет отгадано, выбирается следующий участник.</w:t>
      </w:r>
    </w:p>
    <w:p w:rsidR="000770B6" w:rsidRPr="00125BC1" w:rsidRDefault="000770B6" w:rsidP="000770B6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</w:pPr>
      <w:r w:rsidRPr="00125BC1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lastRenderedPageBreak/>
        <w:t>Вторым беспроигрышным вариантом будет веселое развлечение под названием</w:t>
      </w:r>
      <w:r w:rsidRPr="00125BC1">
        <w:rPr>
          <w:rFonts w:ascii="Times New Roman" w:eastAsia="Times New Roman" w:hAnsi="Times New Roman" w:cs="Times New Roman"/>
          <w:b/>
          <w:bCs/>
          <w:color w:val="05244F"/>
          <w:sz w:val="28"/>
          <w:szCs w:val="28"/>
          <w:lang w:eastAsia="ru-RU"/>
        </w:rPr>
        <w:t> «Веселый художник</w:t>
      </w:r>
      <w:r w:rsidRPr="00125BC1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>». Для проведения этого конкурса вам понадобится большой лист бумаги и обыкновенные карандаши. Лист нужно будет зафиксировать на стене, а затем выбранный игрок должен будет зажимать губами карандаш и без рук рисовать на листе снеговика, снежинку, конфеты или новогодние елки.</w:t>
      </w:r>
    </w:p>
    <w:p w:rsidR="00800715" w:rsidRPr="00125BC1" w:rsidRDefault="000770B6" w:rsidP="000770B6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</w:pPr>
      <w:r w:rsidRPr="00125BC1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>Ну и напоследок хотим познакомить вас еще с одной игрой под названием </w:t>
      </w:r>
      <w:r w:rsidRPr="00125BC1">
        <w:rPr>
          <w:rFonts w:ascii="Times New Roman" w:eastAsia="Times New Roman" w:hAnsi="Times New Roman" w:cs="Times New Roman"/>
          <w:b/>
          <w:bCs/>
          <w:color w:val="05244F"/>
          <w:sz w:val="28"/>
          <w:szCs w:val="28"/>
          <w:lang w:eastAsia="ru-RU"/>
        </w:rPr>
        <w:t>«Веселые музыканты»</w:t>
      </w:r>
      <w:r w:rsidRPr="00125BC1">
        <w:rPr>
          <w:rFonts w:ascii="Times New Roman" w:eastAsia="Times New Roman" w:hAnsi="Times New Roman" w:cs="Times New Roman"/>
          <w:color w:val="05244F"/>
          <w:sz w:val="28"/>
          <w:szCs w:val="28"/>
          <w:lang w:eastAsia="ru-RU"/>
        </w:rPr>
        <w:t>. В этом развлечении могут участвовать абсолютно все присутствующие люди. И дети, и взрослые становятся в круг и начинают максимально быстро передавать друг другу новогодний шар. Делается все это под веселую музыку. В какой-то момент музыка выключается и тот, у кого в руках остался шар, должен либо спеть песню, либо весело станцевать</w:t>
      </w:r>
    </w:p>
    <w:p w:rsidR="00EE22B8" w:rsidRPr="00125BC1" w:rsidRDefault="00800715" w:rsidP="00125BC1">
      <w:pPr>
        <w:shd w:val="clear" w:color="auto" w:fill="FFFFFF"/>
        <w:spacing w:before="100" w:beforeAutospacing="1" w:after="12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C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можно предложить гостям отгадать новогодние загадки:</w:t>
      </w:r>
    </w:p>
    <w:p w:rsidR="00800715" w:rsidRPr="00125BC1" w:rsidRDefault="00800715">
      <w:pPr>
        <w:rPr>
          <w:rFonts w:ascii="Times New Roman" w:hAnsi="Times New Roman" w:cs="Times New Roman"/>
          <w:sz w:val="28"/>
          <w:szCs w:val="28"/>
        </w:rPr>
      </w:pPr>
      <w:r w:rsidRPr="00125B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0A1ACB" wp14:editId="7DB2D9AD">
            <wp:extent cx="4972611" cy="6086475"/>
            <wp:effectExtent l="0" t="0" r="0" b="0"/>
            <wp:docPr id="1" name="Рисунок 1" descr="C:\Users\shuster\Desktop\2d010bf1131bd6d7c837f2b1fe16ac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ster\Desktop\2d010bf1131bd6d7c837f2b1fe16acb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84" cy="612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715" w:rsidRPr="00125BC1" w:rsidRDefault="00125BC1" w:rsidP="00800715">
      <w:pPr>
        <w:pStyle w:val="a3"/>
        <w:shd w:val="clear" w:color="auto" w:fill="FFFFFF"/>
        <w:spacing w:before="0" w:beforeAutospacing="0" w:after="300" w:afterAutospacing="0"/>
        <w:rPr>
          <w:color w:val="171718"/>
          <w:sz w:val="28"/>
          <w:szCs w:val="28"/>
        </w:rPr>
      </w:pPr>
      <w:r>
        <w:rPr>
          <w:color w:val="171718"/>
          <w:sz w:val="28"/>
          <w:szCs w:val="28"/>
        </w:rPr>
        <w:t xml:space="preserve">     </w:t>
      </w:r>
      <w:r w:rsidR="00800715" w:rsidRPr="00125BC1">
        <w:rPr>
          <w:color w:val="171718"/>
          <w:sz w:val="28"/>
          <w:szCs w:val="28"/>
        </w:rPr>
        <w:t>После того как гости поздравят друг друга и немного поразгадывают загадки, можно будет переходить к более веселой части праздничного вечера. Например, вы можете предложить своим домочадцам спеть новогоднюю песенку.</w:t>
      </w:r>
    </w:p>
    <w:p w:rsidR="00C37C51" w:rsidRPr="00125BC1" w:rsidRDefault="007C5F3D">
      <w:pPr>
        <w:rPr>
          <w:rFonts w:ascii="Times New Roman" w:hAnsi="Times New Roman" w:cs="Times New Roman"/>
          <w:sz w:val="28"/>
          <w:szCs w:val="28"/>
        </w:rPr>
      </w:pPr>
      <w:r w:rsidRPr="00125B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55AC52" wp14:editId="5EC0A3F9">
            <wp:extent cx="6129786" cy="4076700"/>
            <wp:effectExtent l="0" t="0" r="4445" b="0"/>
            <wp:docPr id="5" name="Рисунок 5" descr="C:\Users\shuster\Desktop\0713bf7bd97cd357fe59b5d2beaf1b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uster\Desktop\0713bf7bd97cd357fe59b5d2beaf1b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593" cy="40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E17" w:rsidRPr="00125BC1" w:rsidRDefault="00125BC1" w:rsidP="00C37C5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    </w:t>
      </w:r>
      <w:r w:rsidR="00C37C51" w:rsidRPr="00125BC1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Подбирая игры для празднования Нового года 2021-2022 надо обязательно позаботиться о том, чтобы в них могли участвовать абсолютно все присутствующие, в том числе и самые маленькие. Для них, например, можно провести конкурс на скорость, в котором они должны максимально быстро найти дорогу к Деду Морозу с подарками.</w:t>
      </w:r>
      <w:r w:rsidR="00971E17" w:rsidRPr="00125B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71E17" w:rsidRPr="00125BC1" w:rsidRDefault="00C615D0" w:rsidP="00125BC1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25B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F6DA9" wp14:editId="2AFEBCF2">
            <wp:extent cx="2344722" cy="3314700"/>
            <wp:effectExtent l="0" t="0" r="0" b="0"/>
            <wp:docPr id="3" name="Рисунок 3" descr="https://heaclub.ru/tim/63af653bdc3a41f5f583b86a7560d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eaclub.ru/tim/63af653bdc3a41f5f583b86a7560d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27" cy="335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51" w:rsidRPr="00125BC1" w:rsidRDefault="00125BC1" w:rsidP="00C37C5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lastRenderedPageBreak/>
        <w:t xml:space="preserve">     </w:t>
      </w:r>
      <w:r w:rsidR="00C37C51" w:rsidRPr="00125BC1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Для этого вам надо будет распечатать предложенный ниже шаблон (желательно в большем формате) и выдать детям цветные карандаши. При желании к маленьким гостям могут подключиться и взрослые. Главное помните, что в этом случае вам необязательно побеждать. Все что от вас требуется, создавать веселую атмосферу. В конце самому быстрому обязательно выдается сюрприз.</w:t>
      </w:r>
    </w:p>
    <w:p w:rsidR="00971E17" w:rsidRPr="00125BC1" w:rsidRDefault="00125BC1" w:rsidP="00C37C5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    </w:t>
      </w:r>
      <w:r w:rsidR="00971E17" w:rsidRPr="00125BC1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Также можете предложить маленьким членам своей семьи сложить новогодний пазл. Просто не выбирайте для этого очень сложные картинки, состоящие из большого количества элементов. В этом случае можно использовать не совсем стандартный пазл, состоящий из 6, 8, 10 или 12 частей. Пример можно увидеть ниже. Его тоже можно складывать на время и обязательно под веселую музыку</w:t>
      </w:r>
    </w:p>
    <w:p w:rsidR="00971E17" w:rsidRPr="00125BC1" w:rsidRDefault="00971E17" w:rsidP="00C37C5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 w:rsidRPr="00125BC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A34D82" wp14:editId="58E1338A">
            <wp:extent cx="5305425" cy="3940058"/>
            <wp:effectExtent l="0" t="0" r="0" b="3810"/>
            <wp:docPr id="8" name="Рисунок 8" descr="https://heaclub.ru/tim/da5a67dcf240190a6240fd0444620a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eaclub.ru/tim/da5a67dcf240190a6240fd0444620af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711" cy="394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E17" w:rsidRPr="00125BC1" w:rsidRDefault="00125BC1" w:rsidP="00971E1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 xml:space="preserve">     </w:t>
      </w:r>
      <w:r w:rsidR="00971E17" w:rsidRPr="00125BC1">
        <w:rPr>
          <w:rFonts w:ascii="Times New Roman" w:hAnsi="Times New Roman" w:cs="Times New Roman"/>
          <w:color w:val="171718"/>
          <w:sz w:val="28"/>
          <w:szCs w:val="28"/>
          <w:shd w:val="clear" w:color="auto" w:fill="FFFFFF"/>
        </w:rPr>
        <w:t>Самым идеальным вариантом конкурса на Новый Год 2021-2022 является шуточная викторина. Но помните, в ней не должно быть каких-то сложных вопросов, требующих большой эрудиции. Ввиду этого, постарайтесь подобрать максимально простые и веселые вопросы, на которые смогут дать ответ все присутствующие на празднике гости. Проводить викторину может Дед Мороз или просто кто-то из гостей. Главное, чтобы это был человек, который способен задать нужный тон вашему вечеру.</w:t>
      </w:r>
    </w:p>
    <w:p w:rsidR="00971E17" w:rsidRPr="00125BC1" w:rsidRDefault="00971E17" w:rsidP="00971E17">
      <w:pPr>
        <w:rPr>
          <w:rFonts w:ascii="Times New Roman" w:hAnsi="Times New Roman" w:cs="Times New Roman"/>
          <w:sz w:val="28"/>
          <w:szCs w:val="28"/>
        </w:rPr>
      </w:pPr>
      <w:r w:rsidRPr="00125BC1"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  <w:lastRenderedPageBreak/>
        <w:drawing>
          <wp:inline distT="0" distB="0" distL="0" distR="0" wp14:anchorId="528321A1" wp14:editId="0BADF7EE">
            <wp:extent cx="4904826" cy="3676650"/>
            <wp:effectExtent l="0" t="0" r="0" b="0"/>
            <wp:docPr id="6" name="Рисунок 6" descr="C:\Users\shuster\Desktop\afd06ce1f37b542b47d974219f2233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uster\Desktop\afd06ce1f37b542b47d974219f2233f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776" cy="370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E17" w:rsidRPr="00125BC1" w:rsidRDefault="00971E17" w:rsidP="00C37C5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</w:p>
    <w:p w:rsidR="001805F3" w:rsidRPr="00125BC1" w:rsidRDefault="00125BC1" w:rsidP="001805F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    </w:t>
      </w:r>
      <w:proofErr w:type="gramStart"/>
      <w:r w:rsidR="001805F3" w:rsidRPr="00125BC1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>Что касается взрослых, то они могут поиграть в классические фанты, придумывая для проигравшего максимально веселые задания.</w:t>
      </w:r>
      <w:proofErr w:type="gramEnd"/>
      <w:r w:rsidR="001805F3" w:rsidRPr="00125BC1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t xml:space="preserve"> Если хотите немного усложнить игру, тогда можете давать человеку повторный фант, если все остальные гости считают, что с предыдущим он не справился.</w:t>
      </w:r>
      <w:r w:rsidR="001805F3" w:rsidRPr="00125BC1"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  <w:br/>
        <w:t xml:space="preserve">Обязательно сопровождайте все это действие веселым музыкальным сопровождением. </w:t>
      </w:r>
    </w:p>
    <w:p w:rsidR="00125BC1" w:rsidRDefault="00125BC1" w:rsidP="001805F3">
      <w:pPr>
        <w:pStyle w:val="a3"/>
        <w:shd w:val="clear" w:color="auto" w:fill="FFFFFF"/>
        <w:spacing w:before="0" w:beforeAutospacing="0" w:after="300" w:afterAutospacing="0"/>
        <w:jc w:val="center"/>
        <w:rPr>
          <w:rStyle w:val="a4"/>
          <w:color w:val="171718"/>
          <w:sz w:val="28"/>
          <w:szCs w:val="28"/>
        </w:rPr>
      </w:pPr>
    </w:p>
    <w:p w:rsidR="00125BC1" w:rsidRDefault="00125BC1" w:rsidP="001805F3">
      <w:pPr>
        <w:pStyle w:val="a3"/>
        <w:shd w:val="clear" w:color="auto" w:fill="FFFFFF"/>
        <w:spacing w:before="0" w:beforeAutospacing="0" w:after="300" w:afterAutospacing="0"/>
        <w:jc w:val="center"/>
        <w:rPr>
          <w:rStyle w:val="a4"/>
          <w:color w:val="171718"/>
          <w:sz w:val="28"/>
          <w:szCs w:val="28"/>
        </w:rPr>
      </w:pPr>
    </w:p>
    <w:p w:rsidR="00125BC1" w:rsidRDefault="00125BC1" w:rsidP="001805F3">
      <w:pPr>
        <w:pStyle w:val="a3"/>
        <w:shd w:val="clear" w:color="auto" w:fill="FFFFFF"/>
        <w:spacing w:before="0" w:beforeAutospacing="0" w:after="300" w:afterAutospacing="0"/>
        <w:jc w:val="center"/>
        <w:rPr>
          <w:rStyle w:val="a4"/>
          <w:color w:val="171718"/>
          <w:sz w:val="28"/>
          <w:szCs w:val="28"/>
        </w:rPr>
      </w:pPr>
    </w:p>
    <w:p w:rsidR="00125BC1" w:rsidRDefault="00125BC1" w:rsidP="001805F3">
      <w:pPr>
        <w:pStyle w:val="a3"/>
        <w:shd w:val="clear" w:color="auto" w:fill="FFFFFF"/>
        <w:spacing w:before="0" w:beforeAutospacing="0" w:after="300" w:afterAutospacing="0"/>
        <w:jc w:val="center"/>
        <w:rPr>
          <w:rStyle w:val="a4"/>
          <w:color w:val="171718"/>
          <w:sz w:val="28"/>
          <w:szCs w:val="28"/>
        </w:rPr>
      </w:pPr>
    </w:p>
    <w:p w:rsidR="00125BC1" w:rsidRDefault="00125BC1" w:rsidP="001805F3">
      <w:pPr>
        <w:pStyle w:val="a3"/>
        <w:shd w:val="clear" w:color="auto" w:fill="FFFFFF"/>
        <w:spacing w:before="0" w:beforeAutospacing="0" w:after="300" w:afterAutospacing="0"/>
        <w:jc w:val="center"/>
        <w:rPr>
          <w:rStyle w:val="a4"/>
          <w:color w:val="171718"/>
          <w:sz w:val="28"/>
          <w:szCs w:val="28"/>
        </w:rPr>
      </w:pPr>
    </w:p>
    <w:p w:rsidR="00125BC1" w:rsidRDefault="00125BC1" w:rsidP="001805F3">
      <w:pPr>
        <w:pStyle w:val="a3"/>
        <w:shd w:val="clear" w:color="auto" w:fill="FFFFFF"/>
        <w:spacing w:before="0" w:beforeAutospacing="0" w:after="300" w:afterAutospacing="0"/>
        <w:jc w:val="center"/>
        <w:rPr>
          <w:rStyle w:val="a4"/>
          <w:color w:val="171718"/>
          <w:sz w:val="28"/>
          <w:szCs w:val="28"/>
        </w:rPr>
      </w:pPr>
    </w:p>
    <w:p w:rsidR="00125BC1" w:rsidRDefault="00125BC1" w:rsidP="001805F3">
      <w:pPr>
        <w:pStyle w:val="a3"/>
        <w:shd w:val="clear" w:color="auto" w:fill="FFFFFF"/>
        <w:spacing w:before="0" w:beforeAutospacing="0" w:after="300" w:afterAutospacing="0"/>
        <w:jc w:val="center"/>
        <w:rPr>
          <w:rStyle w:val="a4"/>
          <w:color w:val="171718"/>
          <w:sz w:val="28"/>
          <w:szCs w:val="28"/>
        </w:rPr>
      </w:pPr>
    </w:p>
    <w:p w:rsidR="00125BC1" w:rsidRDefault="00125BC1" w:rsidP="001805F3">
      <w:pPr>
        <w:pStyle w:val="a3"/>
        <w:shd w:val="clear" w:color="auto" w:fill="FFFFFF"/>
        <w:spacing w:before="0" w:beforeAutospacing="0" w:after="300" w:afterAutospacing="0"/>
        <w:jc w:val="center"/>
        <w:rPr>
          <w:rStyle w:val="a4"/>
          <w:color w:val="171718"/>
          <w:sz w:val="28"/>
          <w:szCs w:val="28"/>
        </w:rPr>
      </w:pPr>
    </w:p>
    <w:p w:rsidR="00125BC1" w:rsidRDefault="00125BC1" w:rsidP="001805F3">
      <w:pPr>
        <w:pStyle w:val="a3"/>
        <w:shd w:val="clear" w:color="auto" w:fill="FFFFFF"/>
        <w:spacing w:before="0" w:beforeAutospacing="0" w:after="300" w:afterAutospacing="0"/>
        <w:jc w:val="center"/>
        <w:rPr>
          <w:rStyle w:val="a4"/>
          <w:color w:val="171718"/>
          <w:sz w:val="28"/>
          <w:szCs w:val="28"/>
        </w:rPr>
      </w:pPr>
    </w:p>
    <w:p w:rsidR="001805F3" w:rsidRPr="00125BC1" w:rsidRDefault="001805F3" w:rsidP="001805F3">
      <w:pPr>
        <w:pStyle w:val="a3"/>
        <w:shd w:val="clear" w:color="auto" w:fill="FFFFFF"/>
        <w:spacing w:before="0" w:beforeAutospacing="0" w:after="300" w:afterAutospacing="0"/>
        <w:jc w:val="center"/>
        <w:rPr>
          <w:rStyle w:val="a4"/>
          <w:color w:val="171718"/>
          <w:sz w:val="28"/>
          <w:szCs w:val="28"/>
        </w:rPr>
      </w:pPr>
      <w:r w:rsidRPr="00125BC1">
        <w:rPr>
          <w:rStyle w:val="a4"/>
          <w:color w:val="171718"/>
          <w:sz w:val="28"/>
          <w:szCs w:val="28"/>
        </w:rPr>
        <w:lastRenderedPageBreak/>
        <w:t>Новогодние задания для детей</w:t>
      </w:r>
    </w:p>
    <w:p w:rsidR="00C615D0" w:rsidRPr="00125BC1" w:rsidRDefault="00C615D0" w:rsidP="001805F3">
      <w:pPr>
        <w:pStyle w:val="a3"/>
        <w:shd w:val="clear" w:color="auto" w:fill="FFFFFF"/>
        <w:spacing w:before="0" w:beforeAutospacing="0" w:after="300" w:afterAutospacing="0"/>
        <w:jc w:val="center"/>
        <w:rPr>
          <w:color w:val="171718"/>
          <w:sz w:val="28"/>
          <w:szCs w:val="28"/>
        </w:rPr>
      </w:pPr>
      <w:r w:rsidRPr="00125BC1">
        <w:rPr>
          <w:b/>
          <w:noProof/>
          <w:sz w:val="28"/>
          <w:szCs w:val="28"/>
          <w:shd w:val="clear" w:color="auto" w:fill="FFF8E1"/>
        </w:rPr>
        <w:drawing>
          <wp:inline distT="0" distB="0" distL="0" distR="0" wp14:anchorId="2C0D2228" wp14:editId="0EE410F5">
            <wp:extent cx="4010009" cy="3476625"/>
            <wp:effectExtent l="0" t="0" r="0" b="0"/>
            <wp:docPr id="11" name="Рисунок 11" descr="C:\Users\shuster\Desktop\71c756fd4f2549d15c4d9518378d2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uster\Desktop\71c756fd4f2549d15c4d9518378d289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864" cy="348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5F3" w:rsidRPr="00125BC1" w:rsidRDefault="001805F3" w:rsidP="000D0AAD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171718"/>
          <w:sz w:val="28"/>
          <w:szCs w:val="28"/>
          <w:lang w:eastAsia="ru-RU"/>
        </w:rPr>
      </w:pPr>
      <w:r w:rsidRPr="00125BC1">
        <w:rPr>
          <w:rFonts w:ascii="Times New Roman" w:eastAsia="Times New Roman" w:hAnsi="Times New Roman" w:cs="Times New Roman"/>
          <w:noProof/>
          <w:color w:val="171718"/>
          <w:sz w:val="28"/>
          <w:szCs w:val="28"/>
          <w:lang w:eastAsia="ru-RU"/>
        </w:rPr>
        <w:lastRenderedPageBreak/>
        <w:drawing>
          <wp:inline distT="0" distB="0" distL="0" distR="0" wp14:anchorId="5E6B31DD" wp14:editId="5164C13A">
            <wp:extent cx="3933825" cy="7234363"/>
            <wp:effectExtent l="0" t="0" r="0" b="5080"/>
            <wp:docPr id="9" name="Рисунок 9" descr="C:\Users\shuster\Desktop\novogodnie-zadaniya-dlya-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uster\Desktop\novogodnie-zadaniya-dlya-dete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018" cy="726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51" w:rsidRPr="00125BC1" w:rsidRDefault="00C37C51" w:rsidP="00C37C51">
      <w:pPr>
        <w:shd w:val="clear" w:color="auto" w:fill="FFFFFF"/>
        <w:spacing w:after="300" w:line="240" w:lineRule="auto"/>
        <w:rPr>
          <w:rFonts w:ascii="Times New Roman" w:hAnsi="Times New Roman" w:cs="Times New Roman"/>
          <w:sz w:val="28"/>
          <w:szCs w:val="28"/>
          <w:shd w:val="clear" w:color="auto" w:fill="FFF8E1"/>
        </w:rPr>
      </w:pPr>
      <w:r w:rsidRPr="00125BC1">
        <w:rPr>
          <w:rFonts w:ascii="Times New Roman" w:hAnsi="Times New Roman" w:cs="Times New Roman"/>
          <w:sz w:val="28"/>
          <w:szCs w:val="28"/>
          <w:shd w:val="clear" w:color="auto" w:fill="FFF8E1"/>
        </w:rPr>
        <w:t xml:space="preserve">ВАЖНО: Проводя конкурсную </w:t>
      </w:r>
      <w:r w:rsidR="00125BC1" w:rsidRPr="00125BC1">
        <w:rPr>
          <w:rFonts w:ascii="Times New Roman" w:hAnsi="Times New Roman" w:cs="Times New Roman"/>
          <w:sz w:val="28"/>
          <w:szCs w:val="28"/>
          <w:shd w:val="clear" w:color="auto" w:fill="FFF8E1"/>
        </w:rPr>
        <w:t>викторину,</w:t>
      </w:r>
      <w:r w:rsidRPr="00125BC1">
        <w:rPr>
          <w:rFonts w:ascii="Times New Roman" w:hAnsi="Times New Roman" w:cs="Times New Roman"/>
          <w:sz w:val="28"/>
          <w:szCs w:val="28"/>
          <w:shd w:val="clear" w:color="auto" w:fill="FFF8E1"/>
        </w:rPr>
        <w:t xml:space="preserve"> помните, что вы празднуете Новый год. А это значит, что все вопросы надо задавать в шуточной форме и при надобности помогать гостям давать ответы. Ни в коем случае не доводите до того, чтобы гость чувствовал себя не совсем комфортно. Также обязательно приготовьте символические призы, которые сможете вручить всем участникам веселой новогодней викторины.</w:t>
      </w:r>
    </w:p>
    <w:p w:rsidR="00971E17" w:rsidRPr="00125BC1" w:rsidRDefault="00971E17" w:rsidP="00125BC1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5BC1">
        <w:rPr>
          <w:rFonts w:ascii="Times New Roman" w:hAnsi="Times New Roman" w:cs="Times New Roman"/>
          <w:b/>
          <w:sz w:val="28"/>
          <w:szCs w:val="28"/>
          <w:shd w:val="clear" w:color="auto" w:fill="FFF8E1"/>
        </w:rPr>
        <w:t>Весёлого вам Нового Года!</w:t>
      </w:r>
    </w:p>
    <w:sectPr w:rsidR="00971E17" w:rsidRPr="00125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14027"/>
    <w:multiLevelType w:val="multilevel"/>
    <w:tmpl w:val="A2169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469160A"/>
    <w:multiLevelType w:val="multilevel"/>
    <w:tmpl w:val="63D8D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7E53EC6"/>
    <w:multiLevelType w:val="multilevel"/>
    <w:tmpl w:val="CC86E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4A24834"/>
    <w:multiLevelType w:val="multilevel"/>
    <w:tmpl w:val="595CB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34D40CC"/>
    <w:multiLevelType w:val="multilevel"/>
    <w:tmpl w:val="484A9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8BF3540"/>
    <w:multiLevelType w:val="multilevel"/>
    <w:tmpl w:val="4A727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ECE093A"/>
    <w:multiLevelType w:val="multilevel"/>
    <w:tmpl w:val="5D421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A00"/>
    <w:rsid w:val="000770B6"/>
    <w:rsid w:val="000D0AAD"/>
    <w:rsid w:val="00125BC1"/>
    <w:rsid w:val="001805F3"/>
    <w:rsid w:val="007C5F3D"/>
    <w:rsid w:val="00800715"/>
    <w:rsid w:val="00971E17"/>
    <w:rsid w:val="00B56A00"/>
    <w:rsid w:val="00C37C51"/>
    <w:rsid w:val="00C615D0"/>
    <w:rsid w:val="00EE22B8"/>
    <w:rsid w:val="00F0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5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05F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25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5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5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05F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25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5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7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1139</Words>
  <Characters>6498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Веселый Новый 2021-2022 год в кругу семьи с друзьями, родными и детьми</vt:lpstr>
      <vt:lpstr>    </vt:lpstr>
      <vt:lpstr>    </vt:lpstr>
    </vt:vector>
  </TitlesOfParts>
  <Company/>
  <LinksUpToDate>false</LinksUpToDate>
  <CharactersWithSpaces>7622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shuster</dc:creator>
  <cp:keywords/>
  <dc:description/>
  <cp:lastModifiedBy>Admin</cp:lastModifiedBy>
  <cp:revision>17</cp:revision>
  <dcterms:created xsi:type="dcterms:W3CDTF">2021-12-19T07:35:00Z</dcterms:created>
  <dcterms:modified xsi:type="dcterms:W3CDTF">2021-12-24T12:04:00Z</dcterms:modified>
</cp:coreProperties>
</file>