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E7" w:rsidRDefault="003664E7" w:rsidP="003664E7">
      <w:pPr>
        <w:spacing w:after="0" w:line="300" w:lineRule="atLeast"/>
        <w:ind w:left="-225" w:right="-225"/>
        <w:jc w:val="center"/>
        <w:outlineLvl w:val="0"/>
        <w:rPr>
          <w:rFonts w:ascii="Times New Roman" w:eastAsia="Times New Roman" w:hAnsi="Times New Roman" w:cs="Times New Roman"/>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Муниципальное дошкольное образовательное учреждение</w:t>
      </w: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 xml:space="preserve"> «Детский сад «Дюймовочка»</w:t>
      </w: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Pr="004412E1"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r w:rsidRPr="004412E1">
        <w:rPr>
          <w:rFonts w:ascii="Times New Roman" w:eastAsia="Times New Roman" w:hAnsi="Times New Roman" w:cs="Times New Roman"/>
          <w:b/>
          <w:kern w:val="36"/>
          <w:sz w:val="32"/>
          <w:szCs w:val="32"/>
          <w:lang w:eastAsia="ru-RU"/>
        </w:rPr>
        <w:t xml:space="preserve">Консультация для родителей на тему: </w:t>
      </w:r>
    </w:p>
    <w:p w:rsidR="003664E7" w:rsidRPr="004412E1"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r w:rsidRPr="004412E1">
        <w:rPr>
          <w:rFonts w:ascii="Times New Roman" w:eastAsia="Times New Roman" w:hAnsi="Times New Roman" w:cs="Times New Roman"/>
          <w:b/>
          <w:kern w:val="36"/>
          <w:sz w:val="32"/>
          <w:szCs w:val="32"/>
          <w:lang w:eastAsia="ru-RU"/>
        </w:rPr>
        <w:t>«</w:t>
      </w:r>
      <w:r>
        <w:rPr>
          <w:rFonts w:ascii="Times New Roman" w:eastAsia="Times New Roman" w:hAnsi="Times New Roman" w:cs="Times New Roman"/>
          <w:b/>
          <w:kern w:val="36"/>
          <w:sz w:val="32"/>
          <w:szCs w:val="32"/>
          <w:lang w:eastAsia="ru-RU"/>
        </w:rPr>
        <w:t>Как развить мотивацию у дошкольников</w:t>
      </w:r>
      <w:r w:rsidRPr="004412E1">
        <w:rPr>
          <w:rFonts w:ascii="Times New Roman" w:eastAsia="Times New Roman" w:hAnsi="Times New Roman" w:cs="Times New Roman"/>
          <w:b/>
          <w:kern w:val="36"/>
          <w:sz w:val="32"/>
          <w:szCs w:val="32"/>
          <w:lang w:eastAsia="ru-RU"/>
        </w:rPr>
        <w:t>»</w:t>
      </w:r>
    </w:p>
    <w:p w:rsidR="003664E7" w:rsidRPr="004412E1"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32"/>
          <w:szCs w:val="32"/>
          <w:lang w:eastAsia="ru-RU"/>
        </w:rPr>
      </w:pP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36"/>
          <w:szCs w:val="36"/>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3664E7" w:rsidRPr="002F6B44" w:rsidRDefault="003664E7" w:rsidP="003664E7">
      <w:pPr>
        <w:spacing w:after="0" w:line="300" w:lineRule="atLeast"/>
        <w:ind w:right="-225"/>
        <w:outlineLvl w:val="0"/>
        <w:rPr>
          <w:rFonts w:ascii="Times New Roman" w:eastAsia="Times New Roman" w:hAnsi="Times New Roman" w:cs="Times New Roman"/>
          <w:b/>
          <w:kern w:val="36"/>
          <w:sz w:val="28"/>
          <w:szCs w:val="28"/>
          <w:lang w:eastAsia="ru-RU"/>
        </w:rPr>
      </w:pPr>
    </w:p>
    <w:p w:rsidR="003664E7" w:rsidRPr="002F6B44" w:rsidRDefault="003664E7" w:rsidP="003664E7">
      <w:pPr>
        <w:spacing w:after="0" w:line="300" w:lineRule="atLeast"/>
        <w:ind w:left="-225" w:right="-225"/>
        <w:jc w:val="right"/>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 xml:space="preserve">Подготовила: </w:t>
      </w:r>
    </w:p>
    <w:p w:rsidR="003664E7" w:rsidRPr="002F6B44" w:rsidRDefault="003664E7" w:rsidP="003664E7">
      <w:pPr>
        <w:spacing w:after="0" w:line="300" w:lineRule="atLeast"/>
        <w:ind w:left="-225" w:right="-225"/>
        <w:jc w:val="right"/>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 xml:space="preserve">                                Педагог-психолог Ожогина Л.Г.</w:t>
      </w: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kern w:val="36"/>
          <w:sz w:val="28"/>
          <w:szCs w:val="28"/>
          <w:lang w:eastAsia="ru-RU"/>
        </w:rPr>
      </w:pP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2022г.</w:t>
      </w:r>
    </w:p>
    <w:p w:rsidR="003664E7" w:rsidRPr="002F6B44" w:rsidRDefault="003664E7" w:rsidP="003664E7">
      <w:pPr>
        <w:spacing w:after="0" w:line="300" w:lineRule="atLeast"/>
        <w:ind w:left="-225" w:right="-225"/>
        <w:jc w:val="center"/>
        <w:outlineLvl w:val="0"/>
        <w:rPr>
          <w:rFonts w:ascii="Times New Roman" w:eastAsia="Times New Roman" w:hAnsi="Times New Roman" w:cs="Times New Roman"/>
          <w:b/>
          <w:kern w:val="36"/>
          <w:sz w:val="36"/>
          <w:szCs w:val="36"/>
          <w:lang w:eastAsia="ru-RU"/>
        </w:rPr>
      </w:pPr>
    </w:p>
    <w:p w:rsidR="009C50BF" w:rsidRPr="009C50BF" w:rsidRDefault="009C50BF" w:rsidP="003664E7">
      <w:pPr>
        <w:shd w:val="clear" w:color="auto" w:fill="FFFFFF"/>
        <w:spacing w:after="135" w:line="240" w:lineRule="auto"/>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C50BF">
        <w:rPr>
          <w:rFonts w:ascii="Times New Roman" w:eastAsia="Times New Roman" w:hAnsi="Times New Roman" w:cs="Times New Roman"/>
          <w:sz w:val="28"/>
          <w:szCs w:val="28"/>
          <w:lang w:eastAsia="ru-RU"/>
        </w:rPr>
        <w:t>Актуальной проблемой для современной системы образования является мотивация к обучению дошкольников. Общество требует активного включения в обучение уже с детского возраста. Поэтому мотивация должна быть эффективной уже в детском саду. Мотивацию дошкольников можно рассматривать как психологическую готовность ребенка к обучению в школе.</w:t>
      </w:r>
      <w:r w:rsidR="00DE4822">
        <w:rPr>
          <w:rFonts w:ascii="Times New Roman" w:eastAsia="Times New Roman" w:hAnsi="Times New Roman" w:cs="Times New Roman"/>
          <w:sz w:val="28"/>
          <w:szCs w:val="28"/>
          <w:lang w:eastAsia="ru-RU"/>
        </w:rPr>
        <w:br/>
        <w:t xml:space="preserve">     </w:t>
      </w:r>
      <w:r w:rsidRPr="009C50BF">
        <w:rPr>
          <w:rFonts w:ascii="Times New Roman" w:eastAsia="Times New Roman" w:hAnsi="Times New Roman" w:cs="Times New Roman"/>
          <w:sz w:val="28"/>
          <w:szCs w:val="28"/>
          <w:lang w:eastAsia="ru-RU"/>
        </w:rPr>
        <w:t xml:space="preserve">Позитивная мотивация - это побуждение, которое обуславливает достижение положительного результата к будущей учебной деятельности. </w:t>
      </w:r>
      <w:r w:rsidR="003664E7">
        <w:rPr>
          <w:rFonts w:ascii="Times New Roman" w:eastAsia="Times New Roman" w:hAnsi="Times New Roman" w:cs="Times New Roman"/>
          <w:sz w:val="28"/>
          <w:szCs w:val="28"/>
          <w:lang w:eastAsia="ru-RU"/>
        </w:rPr>
        <w:br/>
        <w:t xml:space="preserve">     С</w:t>
      </w:r>
      <w:r w:rsidRPr="009C50BF">
        <w:rPr>
          <w:rFonts w:ascii="Times New Roman" w:eastAsia="Times New Roman" w:hAnsi="Times New Roman" w:cs="Times New Roman"/>
          <w:sz w:val="28"/>
          <w:szCs w:val="28"/>
          <w:lang w:eastAsia="ru-RU"/>
        </w:rPr>
        <w:t>уществует целый ряд проблем, связанных с мотивацией:</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Обеднение, ограниченность сюжетно-ролевых игр;</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Отсутствие интереса к учебе;</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Угнетенность, страх из-за негативного отношения педагога;</w:t>
      </w:r>
    </w:p>
    <w:p w:rsid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 xml:space="preserve">Неврозы. </w:t>
      </w:r>
      <w:r w:rsidR="00DE4822" w:rsidRPr="003664E7">
        <w:rPr>
          <w:rFonts w:ascii="Times New Roman" w:eastAsia="Times New Roman" w:hAnsi="Times New Roman" w:cs="Times New Roman"/>
          <w:sz w:val="28"/>
          <w:szCs w:val="28"/>
          <w:lang w:eastAsia="ru-RU"/>
        </w:rPr>
        <w:t xml:space="preserve">     </w:t>
      </w:r>
    </w:p>
    <w:p w:rsidR="009C50BF" w:rsidRPr="003664E7" w:rsidRDefault="003664E7" w:rsidP="003664E7">
      <w:p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50BF" w:rsidRPr="003664E7">
        <w:rPr>
          <w:rFonts w:ascii="Times New Roman" w:eastAsia="Times New Roman" w:hAnsi="Times New Roman" w:cs="Times New Roman"/>
          <w:sz w:val="28"/>
          <w:szCs w:val="28"/>
          <w:lang w:eastAsia="ru-RU"/>
        </w:rPr>
        <w:t>Эффективное развитие мотивации у дошкольников включает несколько направлений:</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568"/>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улучшение отношений ребенка с родителями, сверстниками, воспитателями;</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стимуляция развития предпосылок учебной деятельности;</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формирование и развитие ведущих для обучения психологических способностей (планирования, анализа, рефлексии);</w:t>
      </w:r>
    </w:p>
    <w:p w:rsidR="009C50BF" w:rsidRPr="003664E7" w:rsidRDefault="009C50BF" w:rsidP="003664E7">
      <w:pPr>
        <w:pStyle w:val="a3"/>
        <w:numPr>
          <w:ilvl w:val="0"/>
          <w:numId w:val="11"/>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создание всех условий для позитивного эмоционального отношения к школьной деятельности;</w:t>
      </w:r>
    </w:p>
    <w:p w:rsidR="003664E7" w:rsidRDefault="009C50BF" w:rsidP="003664E7">
      <w:pPr>
        <w:pStyle w:val="a3"/>
        <w:numPr>
          <w:ilvl w:val="0"/>
          <w:numId w:val="11"/>
        </w:numPr>
        <w:shd w:val="clear" w:color="auto" w:fill="FFFFFF"/>
        <w:spacing w:before="100" w:beforeAutospacing="1" w:after="100" w:afterAutospacing="1" w:line="240" w:lineRule="auto"/>
        <w:ind w:right="-568"/>
        <w:rPr>
          <w:rFonts w:ascii="Times New Roman" w:eastAsia="Times New Roman" w:hAnsi="Times New Roman" w:cs="Times New Roman"/>
          <w:sz w:val="28"/>
          <w:szCs w:val="28"/>
          <w:lang w:eastAsia="ru-RU"/>
        </w:rPr>
      </w:pPr>
      <w:r w:rsidRPr="003664E7">
        <w:rPr>
          <w:rFonts w:ascii="Times New Roman" w:eastAsia="Times New Roman" w:hAnsi="Times New Roman" w:cs="Times New Roman"/>
          <w:sz w:val="28"/>
          <w:szCs w:val="28"/>
          <w:lang w:eastAsia="ru-RU"/>
        </w:rPr>
        <w:t>обеспечение сближения главных субъектов учебно-воспитательного процесса.</w:t>
      </w:r>
    </w:p>
    <w:p w:rsidR="009C50BF" w:rsidRPr="003664E7" w:rsidRDefault="003664E7" w:rsidP="003664E7">
      <w:pPr>
        <w:shd w:val="clear" w:color="auto" w:fill="FFFFFF"/>
        <w:spacing w:before="100" w:beforeAutospacing="1" w:after="100" w:afterAutospacing="1" w:line="240" w:lineRule="auto"/>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50BF" w:rsidRPr="003664E7">
        <w:rPr>
          <w:rFonts w:ascii="Times New Roman" w:eastAsia="Times New Roman" w:hAnsi="Times New Roman" w:cs="Times New Roman"/>
          <w:sz w:val="28"/>
          <w:szCs w:val="28"/>
          <w:lang w:eastAsia="ru-RU"/>
        </w:rPr>
        <w:t>Развитие мотивации у дошкольников - это задача не только специалистов дошкольного учреждения. В данный процесс должны активно включаться и родители. Все дети нуждаются в мотивации, которая помогает им достичь желаемых результатов. Родители являются для своих детей примером для подражания и источником мотивации в достижении желаемого.</w:t>
      </w:r>
      <w:r w:rsidRPr="003664E7">
        <w:rPr>
          <w:rFonts w:ascii="Times New Roman" w:eastAsia="Times New Roman" w:hAnsi="Times New Roman" w:cs="Times New Roman"/>
          <w:sz w:val="28"/>
          <w:szCs w:val="28"/>
          <w:lang w:eastAsia="ru-RU"/>
        </w:rPr>
        <w:br/>
        <w:t xml:space="preserve">     </w:t>
      </w:r>
      <w:r w:rsidR="009C50BF" w:rsidRPr="003664E7">
        <w:rPr>
          <w:rFonts w:ascii="Times New Roman" w:eastAsia="Times New Roman" w:hAnsi="Times New Roman" w:cs="Times New Roman"/>
          <w:sz w:val="28"/>
          <w:szCs w:val="28"/>
          <w:lang w:eastAsia="ru-RU"/>
        </w:rPr>
        <w:t>Позитивная познавательная мотивация имеет несколько главных условий развития:</w:t>
      </w:r>
    </w:p>
    <w:p w:rsidR="009C50BF" w:rsidRPr="00DE4822" w:rsidRDefault="009C50BF" w:rsidP="00DE4822">
      <w:pPr>
        <w:pStyle w:val="a3"/>
        <w:numPr>
          <w:ilvl w:val="0"/>
          <w:numId w:val="8"/>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обогащение, расширение замыслов игровых сюжетов;</w:t>
      </w:r>
    </w:p>
    <w:p w:rsidR="009C50BF" w:rsidRPr="00DE4822" w:rsidRDefault="009C50BF" w:rsidP="00DE4822">
      <w:pPr>
        <w:pStyle w:val="a3"/>
        <w:numPr>
          <w:ilvl w:val="0"/>
          <w:numId w:val="8"/>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удовлетворение потребности дошкольника к познанию;</w:t>
      </w:r>
    </w:p>
    <w:p w:rsidR="009C50BF" w:rsidRPr="00DE4822" w:rsidRDefault="009C50BF" w:rsidP="00DE4822">
      <w:pPr>
        <w:pStyle w:val="a3"/>
        <w:numPr>
          <w:ilvl w:val="0"/>
          <w:numId w:val="8"/>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удовлетворение потребностей дошкольника в общении со сверстниками и взрослыми;</w:t>
      </w:r>
    </w:p>
    <w:p w:rsidR="009C50BF" w:rsidRPr="00DE4822" w:rsidRDefault="009C50BF" w:rsidP="00DE4822">
      <w:pPr>
        <w:pStyle w:val="a3"/>
        <w:numPr>
          <w:ilvl w:val="0"/>
          <w:numId w:val="8"/>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комплексная и поэтапная психолого-педагогическая диагностика;</w:t>
      </w:r>
    </w:p>
    <w:p w:rsidR="009C50BF" w:rsidRPr="00DE4822" w:rsidRDefault="009C50BF" w:rsidP="00DE4822">
      <w:pPr>
        <w:pStyle w:val="a3"/>
        <w:numPr>
          <w:ilvl w:val="0"/>
          <w:numId w:val="8"/>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развитие у родителей, педагогов эмоционального принятия ребенка;</w:t>
      </w:r>
    </w:p>
    <w:p w:rsidR="009C50BF" w:rsidRPr="00DE4822" w:rsidRDefault="009C50BF" w:rsidP="00DE4822">
      <w:pPr>
        <w:pStyle w:val="a3"/>
        <w:numPr>
          <w:ilvl w:val="0"/>
          <w:numId w:val="8"/>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создание ситуаций успеха в рамках деятельности.</w:t>
      </w:r>
    </w:p>
    <w:p w:rsidR="009C50BF" w:rsidRPr="009C50BF" w:rsidRDefault="009C50BF" w:rsidP="009C50BF">
      <w:pPr>
        <w:shd w:val="clear" w:color="auto" w:fill="FFFFFF"/>
        <w:spacing w:after="135" w:line="240" w:lineRule="auto"/>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C50BF">
        <w:rPr>
          <w:rFonts w:ascii="Times New Roman" w:eastAsia="Times New Roman" w:hAnsi="Times New Roman" w:cs="Times New Roman"/>
          <w:sz w:val="28"/>
          <w:szCs w:val="28"/>
          <w:lang w:eastAsia="ru-RU"/>
        </w:rPr>
        <w:t xml:space="preserve">Развитие мотивации должно идти параллельно, неразрывно с обучением. Учебная деятельность для дошкольника должна быть разнообразной, с возможностью играть и фантазировать. Одними из ведущих способов формирования мотивации являются дидактические игры, проблемные и творческие задания. В процессе формирования мотивации важную роль играют </w:t>
      </w:r>
      <w:r w:rsidRPr="009C50BF">
        <w:rPr>
          <w:rFonts w:ascii="Times New Roman" w:eastAsia="Times New Roman" w:hAnsi="Times New Roman" w:cs="Times New Roman"/>
          <w:sz w:val="28"/>
          <w:szCs w:val="28"/>
          <w:lang w:eastAsia="ru-RU"/>
        </w:rPr>
        <w:lastRenderedPageBreak/>
        <w:t>сказочные персонажи и красочная наглядность. Содержание и формулировка заданий должны вызывать интерес у ребенка. Дошкольники должны учиться сотрудничать и соревноваться - это необходимо стимулировать в них.</w:t>
      </w:r>
      <w:r w:rsidR="003664E7">
        <w:rPr>
          <w:rFonts w:ascii="Times New Roman" w:eastAsia="Times New Roman" w:hAnsi="Times New Roman" w:cs="Times New Roman"/>
          <w:sz w:val="28"/>
          <w:szCs w:val="28"/>
          <w:lang w:eastAsia="ru-RU"/>
        </w:rPr>
        <w:br/>
        <w:t xml:space="preserve">     </w:t>
      </w:r>
      <w:r w:rsidRPr="009C50BF">
        <w:rPr>
          <w:rFonts w:ascii="Times New Roman" w:eastAsia="Times New Roman" w:hAnsi="Times New Roman" w:cs="Times New Roman"/>
          <w:sz w:val="28"/>
          <w:szCs w:val="28"/>
          <w:lang w:eastAsia="ru-RU"/>
        </w:rPr>
        <w:t xml:space="preserve">Родители и педагоги помогают и учат ребенка преодолевать страх, выдают авансы успеха (у тебя получится), дают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w:t>
      </w:r>
      <w:proofErr w:type="gramStart"/>
      <w:r w:rsidRPr="009C50BF">
        <w:rPr>
          <w:rFonts w:ascii="Times New Roman" w:eastAsia="Times New Roman" w:hAnsi="Times New Roman" w:cs="Times New Roman"/>
          <w:sz w:val="28"/>
          <w:szCs w:val="28"/>
          <w:lang w:eastAsia="ru-RU"/>
        </w:rPr>
        <w:t>для</w:t>
      </w:r>
      <w:proofErr w:type="gramEnd"/>
      <w:r w:rsidRPr="009C50BF">
        <w:rPr>
          <w:rFonts w:ascii="Times New Roman" w:eastAsia="Times New Roman" w:hAnsi="Times New Roman" w:cs="Times New Roman"/>
          <w:sz w:val="28"/>
          <w:szCs w:val="28"/>
          <w:lang w:eastAsia="ru-RU"/>
        </w:rPr>
        <w:t>…). Позитивная мотивация к обучению в детском саду, ее комплексное развитие - это условие успешного дальнейшего обучения. Если у детей есть мотивация, то они развивают свои способности собственными усилиями. Такие дети способны сосредоточиться на получении новых знаний и умений.</w:t>
      </w:r>
      <w:r w:rsidR="003664E7">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Выделяют шесть механизмов мотивирования, </w:t>
      </w:r>
      <w:r w:rsidRPr="009C50BF">
        <w:rPr>
          <w:rFonts w:ascii="Times New Roman" w:eastAsia="Times New Roman" w:hAnsi="Times New Roman" w:cs="Times New Roman"/>
          <w:sz w:val="28"/>
          <w:szCs w:val="28"/>
          <w:lang w:eastAsia="ru-RU"/>
        </w:rPr>
        <w:t>с помощью которых можно повысить мотивацию ребенка к достижению цели в домашних условиях:</w:t>
      </w:r>
    </w:p>
    <w:p w:rsidR="009C50BF" w:rsidRPr="00DE4822" w:rsidRDefault="009C50BF" w:rsidP="00DE4822">
      <w:pPr>
        <w:pStyle w:val="a3"/>
        <w:numPr>
          <w:ilvl w:val="0"/>
          <w:numId w:val="9"/>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поощрять исследование окружающей среды;</w:t>
      </w:r>
    </w:p>
    <w:p w:rsidR="009C50BF" w:rsidRPr="00DE4822" w:rsidRDefault="009C50BF" w:rsidP="00DE4822">
      <w:pPr>
        <w:pStyle w:val="a3"/>
        <w:numPr>
          <w:ilvl w:val="0"/>
          <w:numId w:val="9"/>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хвалить ребенка за совершенные достижения;</w:t>
      </w:r>
    </w:p>
    <w:p w:rsidR="009C50BF" w:rsidRPr="00DE4822" w:rsidRDefault="009C50BF" w:rsidP="00DE4822">
      <w:pPr>
        <w:pStyle w:val="a3"/>
        <w:numPr>
          <w:ilvl w:val="0"/>
          <w:numId w:val="9"/>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оказывать помощь в развитии и тренировке навыков;</w:t>
      </w:r>
    </w:p>
    <w:p w:rsidR="009C50BF" w:rsidRPr="00DE4822" w:rsidRDefault="009C50BF" w:rsidP="002828C1">
      <w:pPr>
        <w:pStyle w:val="a3"/>
        <w:numPr>
          <w:ilvl w:val="0"/>
          <w:numId w:val="9"/>
        </w:numPr>
        <w:shd w:val="clear" w:color="auto" w:fill="FFFFFF"/>
        <w:spacing w:before="100" w:beforeAutospacing="1" w:after="100" w:afterAutospacing="1" w:line="240" w:lineRule="auto"/>
        <w:ind w:right="-568"/>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 xml:space="preserve">воздерживаться от наказания и критики за ошибки и плохие </w:t>
      </w:r>
      <w:bookmarkStart w:id="0" w:name="_GoBack"/>
      <w:bookmarkEnd w:id="0"/>
      <w:r w:rsidRPr="00DE4822">
        <w:rPr>
          <w:rFonts w:ascii="Times New Roman" w:eastAsia="Times New Roman" w:hAnsi="Times New Roman" w:cs="Times New Roman"/>
          <w:sz w:val="28"/>
          <w:szCs w:val="28"/>
          <w:lang w:eastAsia="ru-RU"/>
        </w:rPr>
        <w:t>результаты;</w:t>
      </w:r>
    </w:p>
    <w:p w:rsidR="009C50BF" w:rsidRPr="00DE4822" w:rsidRDefault="009C50BF" w:rsidP="00DE4822">
      <w:pPr>
        <w:pStyle w:val="a3"/>
        <w:numPr>
          <w:ilvl w:val="0"/>
          <w:numId w:val="9"/>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стимулировать общение;</w:t>
      </w:r>
    </w:p>
    <w:p w:rsidR="003664E7" w:rsidRDefault="009C50BF" w:rsidP="003664E7">
      <w:pPr>
        <w:pStyle w:val="a3"/>
        <w:numPr>
          <w:ilvl w:val="0"/>
          <w:numId w:val="9"/>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DE4822">
        <w:rPr>
          <w:rFonts w:ascii="Times New Roman" w:eastAsia="Times New Roman" w:hAnsi="Times New Roman" w:cs="Times New Roman"/>
          <w:sz w:val="28"/>
          <w:szCs w:val="28"/>
          <w:lang w:eastAsia="ru-RU"/>
        </w:rPr>
        <w:t>прививать начальные способности к исследованию.</w:t>
      </w:r>
    </w:p>
    <w:p w:rsidR="003664E7" w:rsidRDefault="009C50BF" w:rsidP="00DE4822">
      <w:pPr>
        <w:shd w:val="clear" w:color="auto" w:fill="FFFFFF"/>
        <w:spacing w:after="135" w:line="240" w:lineRule="auto"/>
        <w:ind w:right="-426"/>
        <w:jc w:val="center"/>
        <w:rPr>
          <w:rFonts w:ascii="Times New Roman" w:eastAsia="Times New Roman" w:hAnsi="Times New Roman" w:cs="Times New Roman"/>
          <w:b/>
          <w:bCs/>
          <w:sz w:val="32"/>
          <w:szCs w:val="32"/>
          <w:lang w:eastAsia="ru-RU"/>
        </w:rPr>
      </w:pPr>
      <w:r w:rsidRPr="009C50BF">
        <w:rPr>
          <w:rFonts w:ascii="Times New Roman" w:eastAsia="Times New Roman" w:hAnsi="Times New Roman" w:cs="Times New Roman"/>
          <w:b/>
          <w:bCs/>
          <w:sz w:val="32"/>
          <w:szCs w:val="32"/>
          <w:lang w:eastAsia="ru-RU"/>
        </w:rPr>
        <w:t xml:space="preserve">Советы </w:t>
      </w:r>
      <w:r w:rsidR="003664E7">
        <w:rPr>
          <w:rFonts w:ascii="Times New Roman" w:eastAsia="Times New Roman" w:hAnsi="Times New Roman" w:cs="Times New Roman"/>
          <w:b/>
          <w:bCs/>
          <w:sz w:val="32"/>
          <w:szCs w:val="32"/>
          <w:lang w:eastAsia="ru-RU"/>
        </w:rPr>
        <w:t xml:space="preserve">для родителей: </w:t>
      </w:r>
    </w:p>
    <w:p w:rsidR="009C50BF" w:rsidRPr="009C50BF" w:rsidRDefault="009C50BF" w:rsidP="00DE4822">
      <w:pPr>
        <w:shd w:val="clear" w:color="auto" w:fill="FFFFFF"/>
        <w:spacing w:after="135" w:line="240" w:lineRule="auto"/>
        <w:ind w:right="-426"/>
        <w:jc w:val="center"/>
        <w:rPr>
          <w:rFonts w:ascii="Times New Roman" w:eastAsia="Times New Roman" w:hAnsi="Times New Roman" w:cs="Times New Roman"/>
          <w:sz w:val="32"/>
          <w:szCs w:val="32"/>
          <w:lang w:eastAsia="ru-RU"/>
        </w:rPr>
      </w:pPr>
      <w:r w:rsidRPr="009C50BF">
        <w:rPr>
          <w:rFonts w:ascii="Times New Roman" w:eastAsia="Times New Roman" w:hAnsi="Times New Roman" w:cs="Times New Roman"/>
          <w:b/>
          <w:bCs/>
          <w:sz w:val="32"/>
          <w:szCs w:val="32"/>
          <w:lang w:eastAsia="ru-RU"/>
        </w:rPr>
        <w:t>«К</w:t>
      </w:r>
      <w:r w:rsidR="00DE4822" w:rsidRPr="00DE4822">
        <w:rPr>
          <w:rFonts w:ascii="Times New Roman" w:eastAsia="Times New Roman" w:hAnsi="Times New Roman" w:cs="Times New Roman"/>
          <w:b/>
          <w:bCs/>
          <w:sz w:val="32"/>
          <w:szCs w:val="32"/>
          <w:lang w:eastAsia="ru-RU"/>
        </w:rPr>
        <w:t>ак развивать детскую мотивацию»</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Обеспечьте ребенка необходимой стимулирующей обстановкой и множеством разнообразных впечатлений: книги, пазлы, кубики и т.д.</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Дайте ребенку игрушки и материалы, в которые можно играть, меняя их местоположение и форму. Позвольте ему сделать собственный выбор - это придаст уверенности в себе и создаст мотивацию.</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Ребенку полезно играть шариками или бусинками, составляя из них цепочку. Это развивает познавательные способности и усиливает концентрацию.</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Полезным занятием является сортировка предметов по форме. Давайте задания, соответствующие его возрасту. Это придаст ему уверенность в выполнении заданий. Помогайте ребенку справляться с заданиями. Благодаря вашей помощи он сможет дольше оставаться в игре и не отступит перед первыми трудностями.</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Разделяйте интересы ребенка. Спрашивайте и говорите о том, что ему интересно. Предлагайте различные задания, выполнение которых способствует его развитию. Успешное выполнение одного задания подталкивает ребенка к выполнению другого.</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Помогите ребенку овладеть базовыми умениями.</w:t>
      </w:r>
    </w:p>
    <w:p w:rsidR="009C50BF" w:rsidRPr="009C50BF" w:rsidRDefault="009C50BF" w:rsidP="003664E7">
      <w:pPr>
        <w:numPr>
          <w:ilvl w:val="0"/>
          <w:numId w:val="6"/>
        </w:numPr>
        <w:shd w:val="clear" w:color="auto" w:fill="FFFFFF"/>
        <w:spacing w:before="100" w:beforeAutospacing="1" w:after="100" w:afterAutospacing="1" w:line="240" w:lineRule="auto"/>
        <w:ind w:right="-568"/>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Участвуйте в играх ребенка, взаимодействуйте с ним. Проводя время с ребенком, вы сможете лучше понять его и помочь ему.</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Награждайте и поощряйте ребенка за хорошо выполненное задание. Никогда не обещайте награду прежде, чем дадите ее.</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lastRenderedPageBreak/>
        <w:t>Начинайте читать ребенку с раннего возраста. Чтение ребенку вслух развивает его творческие способности и воображение.</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Дайте ребенку понять, что все дети разные, помогите ему осознать свои слабости и развить в себе сильные стороны.</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Говорите Вашему ребёнку, что Вы верите в его способность выполнить задание. Дайте ему понять, что неудача всего лишь случайность.</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Дайте ребёнку выполнить простой эксперимент, чтобы разжечь его любопытство. Можно дать ему магнит и предложить разделить предметы на те, которые притянутся к магниту и те, которые не притянутся. Любопытство и любознательность играют важную роль в мотивации вашего ребёнка.</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Хвалите ребёнка всякий раз, когда он старается овладеть новыми умениями. Это заставляет его стараться ещё сильнее. Хвалите ребёнка не только за достижения, но даже за попытки. Помогите ребёнку понять, что достичь успеха нелегко, для этого требуется время и старание.</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Сделайте чтение увлекательной игрой для ребёнка. Вы можете издавать смешные звуки и предложить ребёнку сделать то же. Можно сыграть роль персонажа сказки. Всё это поможет превратить чтение в удовольствие.</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Попросите ребёнка самому оценить, насколько хорошо он выполнил задание. Гораздо полезнее спросить, что ребёнок сам думает о своей работе, чем просто похвалить его.</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Позвольте ребёнку проявлять активность различными способами. Дети обычно учатся делать что-либо методом проб и ошибок. Никогда не критикуйте ребёнка за неудачу, наоборот, посоветуйте ему, что делать, чтобы добиться желаемого результата.</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Вместо того чтобы говорить ребёнку, как именно выполнить ту или иную задачу, просто предложите ему различные способы выполнения и пусть он выберет сам.</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Дайте ребёнку возможность показать свои умения и талант окружающим.</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По мере того, как ребёнок развивается, меняются его интересы и способности. Время от времени обсуждайте с ребёнком его интересы.</w:t>
      </w:r>
    </w:p>
    <w:p w:rsidR="009C50BF" w:rsidRPr="009C50BF" w:rsidRDefault="009C50BF" w:rsidP="009C50BF">
      <w:pPr>
        <w:numPr>
          <w:ilvl w:val="0"/>
          <w:numId w:val="6"/>
        </w:numPr>
        <w:shd w:val="clear" w:color="auto" w:fill="FFFFFF"/>
        <w:spacing w:before="100" w:beforeAutospacing="1" w:after="100" w:afterAutospacing="1" w:line="240" w:lineRule="auto"/>
        <w:ind w:right="-426"/>
        <w:rPr>
          <w:rFonts w:ascii="Times New Roman" w:eastAsia="Times New Roman" w:hAnsi="Times New Roman" w:cs="Times New Roman"/>
          <w:sz w:val="28"/>
          <w:szCs w:val="28"/>
          <w:lang w:eastAsia="ru-RU"/>
        </w:rPr>
      </w:pPr>
      <w:r w:rsidRPr="009C50BF">
        <w:rPr>
          <w:rFonts w:ascii="Times New Roman" w:eastAsia="Times New Roman" w:hAnsi="Times New Roman" w:cs="Times New Roman"/>
          <w:sz w:val="28"/>
          <w:szCs w:val="28"/>
          <w:lang w:eastAsia="ru-RU"/>
        </w:rPr>
        <w:t>Старайтесь не кричать на ребёнка и не ставить его в неловкое положение перед окружающими.</w:t>
      </w:r>
    </w:p>
    <w:sectPr w:rsidR="009C50BF" w:rsidRPr="009C50BF" w:rsidSect="009C50BF">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66E3"/>
    <w:multiLevelType w:val="multilevel"/>
    <w:tmpl w:val="E4AE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664F8"/>
    <w:multiLevelType w:val="multilevel"/>
    <w:tmpl w:val="89B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606EB"/>
    <w:multiLevelType w:val="hybridMultilevel"/>
    <w:tmpl w:val="C72438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6651241"/>
    <w:multiLevelType w:val="hybridMultilevel"/>
    <w:tmpl w:val="88047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3EA1D4A"/>
    <w:multiLevelType w:val="multilevel"/>
    <w:tmpl w:val="AB6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D73A8"/>
    <w:multiLevelType w:val="multilevel"/>
    <w:tmpl w:val="6D60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6C29B6"/>
    <w:multiLevelType w:val="multilevel"/>
    <w:tmpl w:val="C51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8F5D3D"/>
    <w:multiLevelType w:val="multilevel"/>
    <w:tmpl w:val="819A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11A8C"/>
    <w:multiLevelType w:val="hybridMultilevel"/>
    <w:tmpl w:val="8084C8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24F1259"/>
    <w:multiLevelType w:val="multilevel"/>
    <w:tmpl w:val="27C6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106DD"/>
    <w:multiLevelType w:val="hybridMultilevel"/>
    <w:tmpl w:val="44E80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9"/>
  </w:num>
  <w:num w:numId="6">
    <w:abstractNumId w:val="5"/>
  </w:num>
  <w:num w:numId="7">
    <w:abstractNumId w:val="4"/>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BF"/>
    <w:rsid w:val="002828C1"/>
    <w:rsid w:val="003664E7"/>
    <w:rsid w:val="009C50BF"/>
    <w:rsid w:val="00DE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11067">
      <w:bodyDiv w:val="1"/>
      <w:marLeft w:val="0"/>
      <w:marRight w:val="0"/>
      <w:marTop w:val="0"/>
      <w:marBottom w:val="0"/>
      <w:divBdr>
        <w:top w:val="none" w:sz="0" w:space="0" w:color="auto"/>
        <w:left w:val="none" w:sz="0" w:space="0" w:color="auto"/>
        <w:bottom w:val="none" w:sz="0" w:space="0" w:color="auto"/>
        <w:right w:val="none" w:sz="0" w:space="0" w:color="auto"/>
      </w:divBdr>
      <w:divsChild>
        <w:div w:id="445657677">
          <w:marLeft w:val="-225"/>
          <w:marRight w:val="-225"/>
          <w:marTop w:val="0"/>
          <w:marBottom w:val="0"/>
          <w:divBdr>
            <w:top w:val="none" w:sz="0" w:space="0" w:color="auto"/>
            <w:left w:val="none" w:sz="0" w:space="0" w:color="auto"/>
            <w:bottom w:val="none" w:sz="0" w:space="0" w:color="auto"/>
            <w:right w:val="none" w:sz="0" w:space="0" w:color="auto"/>
          </w:divBdr>
        </w:div>
        <w:div w:id="1296326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A9A8-9B2E-4AE4-9363-744E1704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2022-12-19T11:35:00Z</dcterms:created>
  <dcterms:modified xsi:type="dcterms:W3CDTF">2022-12-19T12:08:00Z</dcterms:modified>
</cp:coreProperties>
</file>